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B5AA" w14:textId="36A5BC4D" w:rsidR="00731171" w:rsidRPr="00862CC1" w:rsidRDefault="00161E3E" w:rsidP="00862CC1">
      <w:pPr>
        <w:jc w:val="both"/>
        <w:rPr>
          <w:rFonts w:ascii="Garamond" w:hAnsi="Garamond"/>
          <w:sz w:val="24"/>
          <w:szCs w:val="24"/>
          <w:lang w:val="en-GB"/>
        </w:rPr>
      </w:pPr>
      <w:r w:rsidRPr="00862CC1">
        <w:rPr>
          <w:rFonts w:ascii="Garamond" w:hAnsi="Garamond"/>
          <w:sz w:val="24"/>
          <w:szCs w:val="24"/>
          <w:lang w:val="en-GB"/>
        </w:rPr>
        <w:t xml:space="preserve">Obituary Michel Gambin, </w:t>
      </w:r>
      <w:r w:rsidR="00B1346E" w:rsidRPr="00862CC1">
        <w:rPr>
          <w:rFonts w:ascii="Garamond" w:hAnsi="Garamond"/>
          <w:sz w:val="24"/>
          <w:szCs w:val="24"/>
          <w:lang w:val="en-GB"/>
        </w:rPr>
        <w:t>2/12/</w:t>
      </w:r>
      <w:r w:rsidRPr="00862CC1">
        <w:rPr>
          <w:rFonts w:ascii="Garamond" w:hAnsi="Garamond"/>
          <w:sz w:val="24"/>
          <w:szCs w:val="24"/>
          <w:lang w:val="en-GB"/>
        </w:rPr>
        <w:t>1930-</w:t>
      </w:r>
      <w:r w:rsidR="00B1346E" w:rsidRPr="00862CC1">
        <w:rPr>
          <w:rFonts w:ascii="Garamond" w:hAnsi="Garamond"/>
          <w:sz w:val="24"/>
          <w:szCs w:val="24"/>
          <w:lang w:val="en-GB"/>
        </w:rPr>
        <w:t>30/06/</w:t>
      </w:r>
      <w:r w:rsidRPr="00862CC1">
        <w:rPr>
          <w:rFonts w:ascii="Garamond" w:hAnsi="Garamond"/>
          <w:sz w:val="24"/>
          <w:szCs w:val="24"/>
          <w:lang w:val="en-GB"/>
        </w:rPr>
        <w:t>2024</w:t>
      </w:r>
    </w:p>
    <w:p w14:paraId="2F1D239D" w14:textId="6407F049" w:rsidR="00DF20EC" w:rsidRPr="00862CC1" w:rsidRDefault="00B93C85" w:rsidP="00862CC1">
      <w:pPr>
        <w:jc w:val="both"/>
        <w:rPr>
          <w:rFonts w:ascii="Garamond" w:hAnsi="Garamond"/>
          <w:b/>
          <w:bCs/>
          <w:sz w:val="24"/>
          <w:szCs w:val="24"/>
          <w:lang w:val="en-GB"/>
        </w:rPr>
      </w:pPr>
      <w:r w:rsidRPr="00862CC1">
        <w:rPr>
          <w:rStyle w:val="rynqvb"/>
          <w:rFonts w:ascii="Garamond" w:hAnsi="Garamond"/>
          <w:sz w:val="24"/>
          <w:szCs w:val="24"/>
          <w:lang w:val="en"/>
        </w:rPr>
        <w:t xml:space="preserve">The announcement of the death of Michel Gambin, while a meeting of the International </w:t>
      </w:r>
      <w:r w:rsidR="00AE00D5" w:rsidRPr="00862CC1">
        <w:rPr>
          <w:rStyle w:val="rynqvb"/>
          <w:rFonts w:ascii="Garamond" w:hAnsi="Garamond"/>
          <w:sz w:val="24"/>
          <w:szCs w:val="24"/>
          <w:lang w:val="en"/>
        </w:rPr>
        <w:t xml:space="preserve">Committee of </w:t>
      </w:r>
      <w:r w:rsidRPr="00862CC1">
        <w:rPr>
          <w:rStyle w:val="rynqvb"/>
          <w:rFonts w:ascii="Garamond" w:hAnsi="Garamond"/>
          <w:sz w:val="24"/>
          <w:szCs w:val="24"/>
          <w:lang w:val="en"/>
        </w:rPr>
        <w:t xml:space="preserve">Pressuremeter was being held, prompted </w:t>
      </w:r>
      <w:proofErr w:type="gramStart"/>
      <w:r w:rsidRPr="00862CC1">
        <w:rPr>
          <w:rStyle w:val="rynqvb"/>
          <w:rFonts w:ascii="Garamond" w:hAnsi="Garamond"/>
          <w:sz w:val="24"/>
          <w:szCs w:val="24"/>
          <w:lang w:val="en"/>
        </w:rPr>
        <w:t>a large number of</w:t>
      </w:r>
      <w:proofErr w:type="gramEnd"/>
      <w:r w:rsidRPr="00862CC1">
        <w:rPr>
          <w:rStyle w:val="rynqvb"/>
          <w:rFonts w:ascii="Garamond" w:hAnsi="Garamond"/>
          <w:sz w:val="24"/>
          <w:szCs w:val="24"/>
          <w:lang w:val="en"/>
        </w:rPr>
        <w:t xml:space="preserve"> testimonies </w:t>
      </w:r>
      <w:r w:rsidR="00161E3E" w:rsidRPr="00862CC1">
        <w:rPr>
          <w:rFonts w:ascii="Garamond" w:hAnsi="Garamond"/>
          <w:sz w:val="24"/>
          <w:szCs w:val="24"/>
          <w:lang w:val="en-GB"/>
        </w:rPr>
        <w:t xml:space="preserve">from </w:t>
      </w:r>
      <w:proofErr w:type="spellStart"/>
      <w:r w:rsidR="00161E3E" w:rsidRPr="00862CC1">
        <w:rPr>
          <w:rFonts w:ascii="Garamond" w:hAnsi="Garamond"/>
          <w:sz w:val="24"/>
          <w:szCs w:val="24"/>
          <w:lang w:val="en-GB"/>
        </w:rPr>
        <w:t>geotechnicians</w:t>
      </w:r>
      <w:proofErr w:type="spellEnd"/>
      <w:r w:rsidR="00161E3E" w:rsidRPr="00862CC1">
        <w:rPr>
          <w:rFonts w:ascii="Garamond" w:hAnsi="Garamond"/>
          <w:sz w:val="24"/>
          <w:szCs w:val="24"/>
          <w:lang w:val="en-GB"/>
        </w:rPr>
        <w:t xml:space="preserve"> around the world</w:t>
      </w:r>
      <w:r w:rsidR="00AE00D5" w:rsidRPr="00862CC1">
        <w:rPr>
          <w:rFonts w:ascii="Garamond" w:hAnsi="Garamond"/>
          <w:sz w:val="24"/>
          <w:szCs w:val="24"/>
          <w:lang w:val="en-GB"/>
        </w:rPr>
        <w:t>.</w:t>
      </w:r>
    </w:p>
    <w:p w14:paraId="69F00132" w14:textId="77777777" w:rsidR="004B147F" w:rsidRPr="00862CC1" w:rsidRDefault="004B147F" w:rsidP="00862CC1">
      <w:pPr>
        <w:spacing w:after="0" w:line="240" w:lineRule="auto"/>
        <w:jc w:val="both"/>
        <w:rPr>
          <w:rFonts w:ascii="Garamond" w:eastAsia="Times New Roman" w:hAnsi="Garamond" w:cs="Times New Roman"/>
          <w:kern w:val="0"/>
          <w:sz w:val="24"/>
          <w:szCs w:val="24"/>
          <w:lang w:val="en-GB"/>
          <w14:ligatures w14:val="none"/>
        </w:rPr>
      </w:pPr>
    </w:p>
    <w:p w14:paraId="71E6CDFE" w14:textId="77777777" w:rsidR="00FD1603" w:rsidRPr="00862CC1" w:rsidRDefault="00FD1603" w:rsidP="00862CC1">
      <w:pPr>
        <w:spacing w:after="0" w:line="240" w:lineRule="auto"/>
        <w:jc w:val="both"/>
        <w:rPr>
          <w:rFonts w:ascii="Garamond" w:eastAsia="Times New Roman" w:hAnsi="Garamond" w:cs="Times New Roman"/>
          <w:kern w:val="0"/>
          <w:sz w:val="24"/>
          <w:szCs w:val="24"/>
          <w:lang w:val="en-GB"/>
          <w14:ligatures w14:val="none"/>
        </w:rPr>
      </w:pPr>
    </w:p>
    <w:tbl>
      <w:tblPr>
        <w:tblStyle w:val="TableGrid"/>
        <w:tblW w:w="0" w:type="auto"/>
        <w:tblLook w:val="04A0" w:firstRow="1" w:lastRow="0" w:firstColumn="1" w:lastColumn="0" w:noHBand="0" w:noVBand="1"/>
      </w:tblPr>
      <w:tblGrid>
        <w:gridCol w:w="9742"/>
      </w:tblGrid>
      <w:tr w:rsidR="00FD1603" w:rsidRPr="00862CC1" w14:paraId="2A4DBFC7" w14:textId="77777777" w:rsidTr="00FD1603">
        <w:tc>
          <w:tcPr>
            <w:tcW w:w="9742" w:type="dxa"/>
          </w:tcPr>
          <w:p w14:paraId="33F1B44E"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“It is with deep sadness that I must share the devastating news of the death of our Honorary President Michel GAMBIN on June 30, 2024.</w:t>
            </w:r>
          </w:p>
          <w:p w14:paraId="5A9EDB38"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Michel GAMBIN was one of the principal patrons and godfathers of the </w:t>
            </w:r>
            <w:proofErr w:type="spellStart"/>
            <w:r w:rsidRPr="00862CC1">
              <w:rPr>
                <w:rFonts w:ascii="Garamond" w:eastAsia="Times New Roman" w:hAnsi="Garamond" w:cs="Times New Roman"/>
                <w:kern w:val="0"/>
                <w:sz w:val="24"/>
                <w:szCs w:val="24"/>
                <w:lang w:val="en-GB"/>
                <w14:ligatures w14:val="none"/>
              </w:rPr>
              <w:t>pressuremeter</w:t>
            </w:r>
            <w:proofErr w:type="spellEnd"/>
            <w:r w:rsidRPr="00862CC1">
              <w:rPr>
                <w:rFonts w:ascii="Garamond" w:eastAsia="Times New Roman" w:hAnsi="Garamond" w:cs="Times New Roman"/>
                <w:kern w:val="0"/>
                <w:sz w:val="24"/>
                <w:szCs w:val="24"/>
                <w:lang w:val="en-GB"/>
                <w14:ligatures w14:val="none"/>
              </w:rPr>
              <w:t xml:space="preserve">. He has worked with his classmate Louis Ménard and continued to develop the theory and practice of </w:t>
            </w:r>
            <w:proofErr w:type="spellStart"/>
            <w:r w:rsidRPr="00862CC1">
              <w:rPr>
                <w:rFonts w:ascii="Garamond" w:eastAsia="Times New Roman" w:hAnsi="Garamond" w:cs="Times New Roman"/>
                <w:kern w:val="0"/>
                <w:sz w:val="24"/>
                <w:szCs w:val="24"/>
                <w:lang w:val="en-GB"/>
                <w14:ligatures w14:val="none"/>
              </w:rPr>
              <w:t>pressuremeter</w:t>
            </w:r>
            <w:proofErr w:type="spellEnd"/>
            <w:r w:rsidRPr="00862CC1">
              <w:rPr>
                <w:rFonts w:ascii="Garamond" w:eastAsia="Times New Roman" w:hAnsi="Garamond" w:cs="Times New Roman"/>
                <w:kern w:val="0"/>
                <w:sz w:val="24"/>
                <w:szCs w:val="24"/>
                <w:lang w:val="en-GB"/>
                <w14:ligatures w14:val="none"/>
              </w:rPr>
              <w:t xml:space="preserve"> after.</w:t>
            </w:r>
          </w:p>
          <w:p w14:paraId="1B4CC6BE"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I knew him personally and he was a very special man. I cannot find the words to express my affection. </w:t>
            </w:r>
          </w:p>
          <w:p w14:paraId="6B7120DE" w14:textId="21A601F6"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We are deeply touched by this loss and our thoughts are with his loved ones. May his spirit find eternal peace. With our most sincere condolences to his family and to the </w:t>
            </w:r>
            <w:proofErr w:type="spellStart"/>
            <w:r w:rsidR="00862CC1">
              <w:rPr>
                <w:rFonts w:ascii="Garamond" w:eastAsia="Times New Roman" w:hAnsi="Garamond" w:cs="Times New Roman"/>
                <w:kern w:val="0"/>
                <w:sz w:val="24"/>
                <w:szCs w:val="24"/>
                <w:lang w:val="en-GB"/>
                <w14:ligatures w14:val="none"/>
              </w:rPr>
              <w:t>p</w:t>
            </w:r>
            <w:r w:rsidRPr="00862CC1">
              <w:rPr>
                <w:rFonts w:ascii="Garamond" w:eastAsia="Times New Roman" w:hAnsi="Garamond" w:cs="Times New Roman"/>
                <w:kern w:val="0"/>
                <w:sz w:val="24"/>
                <w:szCs w:val="24"/>
                <w:lang w:val="en-GB"/>
                <w14:ligatures w14:val="none"/>
              </w:rPr>
              <w:t>ress</w:t>
            </w:r>
            <w:r w:rsidR="00862CC1">
              <w:rPr>
                <w:rFonts w:ascii="Garamond" w:eastAsia="Times New Roman" w:hAnsi="Garamond" w:cs="Times New Roman"/>
                <w:kern w:val="0"/>
                <w:sz w:val="24"/>
                <w:szCs w:val="24"/>
                <w:lang w:val="en-GB"/>
                <w14:ligatures w14:val="none"/>
              </w:rPr>
              <w:t>ure</w:t>
            </w:r>
            <w:r w:rsidRPr="00862CC1">
              <w:rPr>
                <w:rFonts w:ascii="Garamond" w:eastAsia="Times New Roman" w:hAnsi="Garamond" w:cs="Times New Roman"/>
                <w:kern w:val="0"/>
                <w:sz w:val="24"/>
                <w:szCs w:val="24"/>
                <w:lang w:val="en-GB"/>
                <w14:ligatures w14:val="none"/>
              </w:rPr>
              <w:t>meter</w:t>
            </w:r>
            <w:proofErr w:type="spellEnd"/>
            <w:r w:rsidRPr="00862CC1">
              <w:rPr>
                <w:rFonts w:ascii="Garamond" w:eastAsia="Times New Roman" w:hAnsi="Garamond" w:cs="Times New Roman"/>
                <w:kern w:val="0"/>
                <w:sz w:val="24"/>
                <w:szCs w:val="24"/>
                <w:lang w:val="en-GB"/>
                <w14:ligatures w14:val="none"/>
              </w:rPr>
              <w:t xml:space="preserve"> family.”</w:t>
            </w:r>
          </w:p>
          <w:p w14:paraId="6E06C72D"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“C'est avec une profonde tristesse que je dois partager la triste nouvelle du décès de notre Président d'honneur Michel GAMBIN survenu le 30 juin 2024.</w:t>
            </w:r>
          </w:p>
          <w:p w14:paraId="15140428"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Michel GAMBIN fut l'un des principaux mécènes et parrains du Pressiomètre. Il a travaillé avec son camarade de classe Louis Ménard et a continué à développer la théorie et la pratique du Pressiomètre par la suite.</w:t>
            </w:r>
          </w:p>
          <w:p w14:paraId="3BF04148"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Je le connaissais personnellement et c'était un homme très spécial. Je ne trouve pas les mots pour exprimer mon affection.</w:t>
            </w:r>
          </w:p>
          <w:p w14:paraId="0B053D54" w14:textId="710F6F85"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 xml:space="preserve">Nous sommes profondément touchés par cette perte et nos pensées vont à ses proches. Que son esprit trouve la paix éternelle. Avec nos plus sincères condoléances à sa famille et à la famille du </w:t>
            </w:r>
            <w:r w:rsidR="00862CC1" w:rsidRPr="00862CC1">
              <w:rPr>
                <w:rFonts w:ascii="Garamond" w:eastAsia="Times New Roman" w:hAnsi="Garamond" w:cs="Times New Roman"/>
                <w:i/>
                <w:iCs/>
                <w:kern w:val="0"/>
                <w:sz w:val="24"/>
                <w:szCs w:val="24"/>
                <w14:ligatures w14:val="none"/>
              </w:rPr>
              <w:t>Pressiomètre</w:t>
            </w:r>
            <w:r w:rsidRPr="00862CC1">
              <w:rPr>
                <w:rFonts w:ascii="Garamond" w:eastAsia="Times New Roman" w:hAnsi="Garamond" w:cs="Times New Roman"/>
                <w:i/>
                <w:iCs/>
                <w:kern w:val="0"/>
                <w:sz w:val="24"/>
                <w:szCs w:val="24"/>
                <w14:ligatures w14:val="none"/>
              </w:rPr>
              <w:t>.”</w:t>
            </w:r>
          </w:p>
          <w:p w14:paraId="630E6EA5"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Wissem </w:t>
            </w:r>
            <w:proofErr w:type="spellStart"/>
            <w:r w:rsidRPr="00862CC1">
              <w:rPr>
                <w:rFonts w:ascii="Garamond" w:eastAsia="Times New Roman" w:hAnsi="Garamond" w:cs="Times New Roman"/>
                <w:kern w:val="0"/>
                <w:sz w:val="24"/>
                <w:szCs w:val="24"/>
                <w:lang w:val="en-GB"/>
                <w14:ligatures w14:val="none"/>
              </w:rPr>
              <w:t>Frikha</w:t>
            </w:r>
            <w:proofErr w:type="spellEnd"/>
            <w:r w:rsidRPr="00862CC1">
              <w:rPr>
                <w:rFonts w:ascii="Garamond" w:eastAsia="Times New Roman" w:hAnsi="Garamond" w:cs="Times New Roman"/>
                <w:kern w:val="0"/>
                <w:sz w:val="24"/>
                <w:szCs w:val="24"/>
                <w:lang w:val="en-GB"/>
                <w14:ligatures w14:val="none"/>
              </w:rPr>
              <w:t xml:space="preserve">, </w:t>
            </w:r>
            <w:proofErr w:type="spellStart"/>
            <w:r w:rsidRPr="00862CC1">
              <w:rPr>
                <w:rFonts w:ascii="Garamond" w:eastAsia="Times New Roman" w:hAnsi="Garamond" w:cs="Times New Roman"/>
                <w:kern w:val="0"/>
                <w:sz w:val="24"/>
                <w:szCs w:val="24"/>
                <w:lang w:val="en-GB"/>
                <w14:ligatures w14:val="none"/>
              </w:rPr>
              <w:t>Tunisie</w:t>
            </w:r>
            <w:proofErr w:type="spellEnd"/>
            <w:r w:rsidRPr="00862CC1">
              <w:rPr>
                <w:rFonts w:ascii="Garamond" w:eastAsia="Times New Roman" w:hAnsi="Garamond" w:cs="Times New Roman"/>
                <w:kern w:val="0"/>
                <w:sz w:val="24"/>
                <w:szCs w:val="24"/>
                <w:lang w:val="en-GB"/>
                <w14:ligatures w14:val="none"/>
              </w:rPr>
              <w:t>, France</w:t>
            </w:r>
          </w:p>
          <w:p w14:paraId="1B29B692" w14:textId="77777777" w:rsidR="00FD1603" w:rsidRPr="00862CC1" w:rsidRDefault="00FD1603" w:rsidP="00862CC1">
            <w:pPr>
              <w:jc w:val="both"/>
              <w:rPr>
                <w:rFonts w:ascii="Garamond" w:eastAsia="Times New Roman" w:hAnsi="Garamond" w:cs="Times New Roman"/>
                <w:kern w:val="0"/>
                <w:sz w:val="24"/>
                <w:szCs w:val="24"/>
                <w:lang w:val="en-GB"/>
                <w14:ligatures w14:val="none"/>
              </w:rPr>
            </w:pPr>
          </w:p>
        </w:tc>
      </w:tr>
      <w:tr w:rsidR="00FD1603" w:rsidRPr="00862CC1" w14:paraId="7F5BBECC" w14:textId="77777777" w:rsidTr="00FD1603">
        <w:tc>
          <w:tcPr>
            <w:tcW w:w="9742" w:type="dxa"/>
          </w:tcPr>
          <w:p w14:paraId="42292746"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“Michel was a great geotechnical engineer and gentleman. His legacy will remain.</w:t>
            </w:r>
          </w:p>
          <w:p w14:paraId="3FD4881D"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We should organize a memorial session in next </w:t>
            </w:r>
            <w:proofErr w:type="spellStart"/>
            <w:r w:rsidRPr="00862CC1">
              <w:rPr>
                <w:rFonts w:ascii="Garamond" w:eastAsia="Times New Roman" w:hAnsi="Garamond" w:cs="Times New Roman"/>
                <w:kern w:val="0"/>
                <w:sz w:val="24"/>
                <w:szCs w:val="24"/>
                <w:lang w:val="en-GB"/>
                <w14:ligatures w14:val="none"/>
              </w:rPr>
              <w:t>Internaitonal</w:t>
            </w:r>
            <w:proofErr w:type="spellEnd"/>
            <w:r w:rsidRPr="00862CC1">
              <w:rPr>
                <w:rFonts w:ascii="Garamond" w:eastAsia="Times New Roman" w:hAnsi="Garamond" w:cs="Times New Roman"/>
                <w:kern w:val="0"/>
                <w:sz w:val="24"/>
                <w:szCs w:val="24"/>
                <w:lang w:val="en-GB"/>
                <w14:ligatures w14:val="none"/>
              </w:rPr>
              <w:t xml:space="preserve"> Symposium on </w:t>
            </w:r>
            <w:proofErr w:type="spellStart"/>
            <w:r w:rsidRPr="00862CC1">
              <w:rPr>
                <w:rFonts w:ascii="Garamond" w:eastAsia="Times New Roman" w:hAnsi="Garamond" w:cs="Times New Roman"/>
                <w:kern w:val="0"/>
                <w:sz w:val="24"/>
                <w:szCs w:val="24"/>
                <w:lang w:val="en-GB"/>
                <w14:ligatures w14:val="none"/>
              </w:rPr>
              <w:t>Pressuremeter</w:t>
            </w:r>
            <w:proofErr w:type="spellEnd"/>
            <w:r w:rsidRPr="00862CC1">
              <w:rPr>
                <w:rFonts w:ascii="Garamond" w:eastAsia="Times New Roman" w:hAnsi="Garamond" w:cs="Times New Roman"/>
                <w:kern w:val="0"/>
                <w:sz w:val="24"/>
                <w:szCs w:val="24"/>
                <w:lang w:val="en-GB"/>
                <w14:ligatures w14:val="none"/>
              </w:rPr>
              <w:t>.</w:t>
            </w:r>
          </w:p>
          <w:p w14:paraId="577698A6"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I will pray for him and his family </w:t>
            </w:r>
            <w:proofErr w:type="spellStart"/>
            <w:r w:rsidRPr="00862CC1">
              <w:rPr>
                <w:rFonts w:ascii="Garamond" w:eastAsia="Times New Roman" w:hAnsi="Garamond" w:cs="Times New Roman"/>
                <w:kern w:val="0"/>
                <w:sz w:val="24"/>
                <w:szCs w:val="24"/>
                <w:lang w:val="en-GB"/>
                <w14:ligatures w14:val="none"/>
              </w:rPr>
              <w:t>confort</w:t>
            </w:r>
            <w:proofErr w:type="spellEnd"/>
            <w:r w:rsidRPr="00862CC1">
              <w:rPr>
                <w:rFonts w:ascii="Garamond" w:eastAsia="Times New Roman" w:hAnsi="Garamond" w:cs="Times New Roman"/>
                <w:kern w:val="0"/>
                <w:sz w:val="24"/>
                <w:szCs w:val="24"/>
                <w:lang w:val="en-GB"/>
                <w14:ligatures w14:val="none"/>
              </w:rPr>
              <w:t>.</w:t>
            </w:r>
          </w:p>
          <w:p w14:paraId="7BCB0985" w14:textId="77777777" w:rsidR="00FD1603" w:rsidRPr="00862CC1" w:rsidRDefault="00FD1603" w:rsidP="00862CC1">
            <w:pPr>
              <w:jc w:val="both"/>
              <w:rPr>
                <w:rFonts w:ascii="Garamond" w:eastAsia="Times New Roman" w:hAnsi="Garamond" w:cs="Times New Roman"/>
                <w:kern w:val="0"/>
                <w:sz w:val="24"/>
                <w:szCs w:val="24"/>
                <w:lang w:val="es-419"/>
                <w14:ligatures w14:val="none"/>
              </w:rPr>
            </w:pPr>
            <w:proofErr w:type="spellStart"/>
            <w:r w:rsidRPr="00862CC1">
              <w:rPr>
                <w:rFonts w:ascii="Garamond" w:eastAsia="Times New Roman" w:hAnsi="Garamond" w:cs="Times New Roman"/>
                <w:kern w:val="0"/>
                <w:sz w:val="24"/>
                <w:szCs w:val="24"/>
                <w:lang w:val="es-419"/>
                <w14:ligatures w14:val="none"/>
              </w:rPr>
              <w:t>God</w:t>
            </w:r>
            <w:proofErr w:type="spellEnd"/>
            <w:r w:rsidRPr="00862CC1">
              <w:rPr>
                <w:rFonts w:ascii="Garamond" w:eastAsia="Times New Roman" w:hAnsi="Garamond" w:cs="Times New Roman"/>
                <w:kern w:val="0"/>
                <w:sz w:val="24"/>
                <w:szCs w:val="24"/>
                <w:lang w:val="es-419"/>
                <w14:ligatures w14:val="none"/>
              </w:rPr>
              <w:t xml:space="preserve"> </w:t>
            </w:r>
            <w:proofErr w:type="spellStart"/>
            <w:r w:rsidRPr="00862CC1">
              <w:rPr>
                <w:rFonts w:ascii="Garamond" w:eastAsia="Times New Roman" w:hAnsi="Garamond" w:cs="Times New Roman"/>
                <w:kern w:val="0"/>
                <w:sz w:val="24"/>
                <w:szCs w:val="24"/>
                <w:lang w:val="es-419"/>
                <w14:ligatures w14:val="none"/>
              </w:rPr>
              <w:t>bless</w:t>
            </w:r>
            <w:proofErr w:type="spellEnd"/>
            <w:r w:rsidRPr="00862CC1">
              <w:rPr>
                <w:rFonts w:ascii="Garamond" w:eastAsia="Times New Roman" w:hAnsi="Garamond" w:cs="Times New Roman"/>
                <w:kern w:val="0"/>
                <w:sz w:val="24"/>
                <w:szCs w:val="24"/>
                <w:lang w:val="es-419"/>
                <w14:ligatures w14:val="none"/>
              </w:rPr>
              <w:t>,”</w:t>
            </w:r>
          </w:p>
          <w:p w14:paraId="37391EC4"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“Michel était un grand ingénieur géotechnicien et un gentleman. Son héritage restera.</w:t>
            </w:r>
          </w:p>
          <w:p w14:paraId="255E0AF7"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Nous devrions organiser une séance commémorative lors du prochain Symposium International sur le Pressiomètre.</w:t>
            </w:r>
          </w:p>
          <w:p w14:paraId="23D75D54"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Je prierai pour lui et pour le réconfort de sa famille.</w:t>
            </w:r>
          </w:p>
          <w:p w14:paraId="182430D1" w14:textId="77777777" w:rsidR="00FD1603" w:rsidRPr="00862CC1" w:rsidRDefault="00FD1603" w:rsidP="00862CC1">
            <w:pPr>
              <w:jc w:val="both"/>
              <w:rPr>
                <w:rFonts w:ascii="Garamond" w:eastAsia="Times New Roman" w:hAnsi="Garamond" w:cs="Times New Roman"/>
                <w:i/>
                <w:iCs/>
                <w:kern w:val="0"/>
                <w:sz w:val="24"/>
                <w:szCs w:val="24"/>
                <w:lang w:val="es-419"/>
                <w14:ligatures w14:val="none"/>
              </w:rPr>
            </w:pPr>
            <w:r w:rsidRPr="00862CC1">
              <w:rPr>
                <w:rFonts w:ascii="Garamond" w:eastAsia="Times New Roman" w:hAnsi="Garamond" w:cs="Times New Roman"/>
                <w:i/>
                <w:iCs/>
                <w:kern w:val="0"/>
                <w:sz w:val="24"/>
                <w:szCs w:val="24"/>
                <w:lang w:val="es-419"/>
                <w14:ligatures w14:val="none"/>
              </w:rPr>
              <w:t xml:space="preserve">Que </w:t>
            </w:r>
            <w:proofErr w:type="spellStart"/>
            <w:r w:rsidRPr="00862CC1">
              <w:rPr>
                <w:rFonts w:ascii="Garamond" w:eastAsia="Times New Roman" w:hAnsi="Garamond" w:cs="Times New Roman"/>
                <w:i/>
                <w:iCs/>
                <w:kern w:val="0"/>
                <w:sz w:val="24"/>
                <w:szCs w:val="24"/>
                <w:lang w:val="es-419"/>
                <w14:ligatures w14:val="none"/>
              </w:rPr>
              <w:t>Dieu</w:t>
            </w:r>
            <w:proofErr w:type="spellEnd"/>
            <w:r w:rsidRPr="00862CC1">
              <w:rPr>
                <w:rFonts w:ascii="Garamond" w:eastAsia="Times New Roman" w:hAnsi="Garamond" w:cs="Times New Roman"/>
                <w:i/>
                <w:iCs/>
                <w:kern w:val="0"/>
                <w:sz w:val="24"/>
                <w:szCs w:val="24"/>
                <w:lang w:val="es-419"/>
                <w14:ligatures w14:val="none"/>
              </w:rPr>
              <w:t xml:space="preserve"> le </w:t>
            </w:r>
            <w:proofErr w:type="spellStart"/>
            <w:r w:rsidRPr="00862CC1">
              <w:rPr>
                <w:rFonts w:ascii="Garamond" w:eastAsia="Times New Roman" w:hAnsi="Garamond" w:cs="Times New Roman"/>
                <w:i/>
                <w:iCs/>
                <w:kern w:val="0"/>
                <w:sz w:val="24"/>
                <w:szCs w:val="24"/>
                <w:lang w:val="es-419"/>
                <w14:ligatures w14:val="none"/>
              </w:rPr>
              <w:t>bénisse</w:t>
            </w:r>
            <w:proofErr w:type="spellEnd"/>
            <w:r w:rsidRPr="00862CC1">
              <w:rPr>
                <w:rFonts w:ascii="Garamond" w:eastAsia="Times New Roman" w:hAnsi="Garamond" w:cs="Times New Roman"/>
                <w:i/>
                <w:iCs/>
                <w:kern w:val="0"/>
                <w:sz w:val="24"/>
                <w:szCs w:val="24"/>
                <w:lang w:val="es-419"/>
                <w14:ligatures w14:val="none"/>
              </w:rPr>
              <w:t>,”</w:t>
            </w:r>
          </w:p>
          <w:p w14:paraId="3F717879" w14:textId="77777777" w:rsidR="00FD1603" w:rsidRPr="00862CC1" w:rsidRDefault="00FD1603" w:rsidP="00862CC1">
            <w:pPr>
              <w:jc w:val="both"/>
              <w:rPr>
                <w:rFonts w:ascii="Garamond" w:eastAsia="Times New Roman" w:hAnsi="Garamond" w:cs="Times New Roman"/>
                <w:kern w:val="0"/>
                <w:sz w:val="24"/>
                <w:szCs w:val="24"/>
                <w:lang w:val="es-419"/>
                <w14:ligatures w14:val="none"/>
              </w:rPr>
            </w:pPr>
            <w:r w:rsidRPr="00862CC1">
              <w:rPr>
                <w:rFonts w:ascii="Garamond" w:eastAsia="Times New Roman" w:hAnsi="Garamond" w:cs="Times New Roman"/>
                <w:kern w:val="0"/>
                <w:sz w:val="24"/>
                <w:szCs w:val="24"/>
                <w:lang w:val="es-419"/>
                <w14:ligatures w14:val="none"/>
              </w:rPr>
              <w:t>António Viana da Fonseca, Portugal</w:t>
            </w:r>
          </w:p>
          <w:p w14:paraId="0CA05EA6" w14:textId="77777777" w:rsidR="00FD1603" w:rsidRPr="00862CC1" w:rsidRDefault="00FD1603" w:rsidP="00862CC1">
            <w:pPr>
              <w:jc w:val="both"/>
              <w:rPr>
                <w:rFonts w:ascii="Garamond" w:eastAsia="Times New Roman" w:hAnsi="Garamond" w:cs="Times New Roman"/>
                <w:kern w:val="0"/>
                <w:sz w:val="24"/>
                <w:szCs w:val="24"/>
                <w:lang w:val="en-GB"/>
                <w14:ligatures w14:val="none"/>
              </w:rPr>
            </w:pPr>
          </w:p>
        </w:tc>
      </w:tr>
      <w:tr w:rsidR="00FD1603" w:rsidRPr="00862CC1" w14:paraId="563AD713" w14:textId="77777777" w:rsidTr="00FD1603">
        <w:tc>
          <w:tcPr>
            <w:tcW w:w="9742" w:type="dxa"/>
          </w:tcPr>
          <w:p w14:paraId="50F0D5BA" w14:textId="77777777" w:rsidR="00FD1603" w:rsidRPr="00862CC1" w:rsidRDefault="00FD1603" w:rsidP="00862CC1">
            <w:pPr>
              <w:jc w:val="both"/>
              <w:rPr>
                <w:rFonts w:ascii="Garamond" w:eastAsia="Times New Roman" w:hAnsi="Garamond" w:cs="Times New Roman"/>
                <w:i/>
                <w:iCs/>
                <w:kern w:val="0"/>
                <w:sz w:val="24"/>
                <w:szCs w:val="24"/>
                <w:lang w:val="en-GB"/>
                <w14:ligatures w14:val="none"/>
              </w:rPr>
            </w:pPr>
            <w:r w:rsidRPr="00862CC1">
              <w:rPr>
                <w:rFonts w:ascii="Garamond" w:eastAsia="Times New Roman" w:hAnsi="Garamond" w:cs="Times New Roman"/>
                <w:i/>
                <w:iCs/>
                <w:kern w:val="0"/>
                <w:sz w:val="24"/>
                <w:szCs w:val="24"/>
                <w:lang w:val="en-GB"/>
                <w14:ligatures w14:val="none"/>
              </w:rPr>
              <w:t xml:space="preserve">“I have lost a Master and a mentor who hired me at Louis Ménard, taught me everything about the </w:t>
            </w:r>
            <w:proofErr w:type="spellStart"/>
            <w:r w:rsidRPr="00862CC1">
              <w:rPr>
                <w:rFonts w:ascii="Garamond" w:eastAsia="Times New Roman" w:hAnsi="Garamond" w:cs="Times New Roman"/>
                <w:i/>
                <w:iCs/>
                <w:kern w:val="0"/>
                <w:sz w:val="24"/>
                <w:szCs w:val="24"/>
                <w:lang w:val="en-GB"/>
                <w14:ligatures w14:val="none"/>
              </w:rPr>
              <w:t>Pressuremeter</w:t>
            </w:r>
            <w:proofErr w:type="spellEnd"/>
            <w:r w:rsidRPr="00862CC1">
              <w:rPr>
                <w:rFonts w:ascii="Garamond" w:eastAsia="Times New Roman" w:hAnsi="Garamond" w:cs="Times New Roman"/>
                <w:i/>
                <w:iCs/>
                <w:kern w:val="0"/>
                <w:sz w:val="24"/>
                <w:szCs w:val="24"/>
                <w:lang w:val="en-GB"/>
                <w14:ligatures w14:val="none"/>
              </w:rPr>
              <w:t xml:space="preserve"> and always encouraged me to go beyond. May he rest in peace with the certainty that his decisive contributions to our profession will remain, just as much as those of Louis Ménard whom he admired and served all his life.”</w:t>
            </w:r>
          </w:p>
          <w:p w14:paraId="42440FC5"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“J'ai perdu un Maître et un mentor qui m'a embauché chez Louis Ménard, m'a tout appris sur le Pressiomètre et m'a toujours encouragé à aller plus loin. Qu'il repose en paix avec la certitude que ses contributions décisives à notre profession perdureront, tout autant que celles de Louis Ménard qu'il a admiré et servi toute sa vie.”</w:t>
            </w:r>
          </w:p>
          <w:p w14:paraId="2DB6BB43" w14:textId="481DD22E"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Jean-Pierre Baud, France</w:t>
            </w:r>
          </w:p>
        </w:tc>
      </w:tr>
      <w:tr w:rsidR="00FD1603" w:rsidRPr="00862CC1" w14:paraId="4CF6A706" w14:textId="77777777" w:rsidTr="00FD1603">
        <w:tc>
          <w:tcPr>
            <w:tcW w:w="9742" w:type="dxa"/>
          </w:tcPr>
          <w:p w14:paraId="6765266F"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“The news of Michel's death deeply upsets me.”</w:t>
            </w:r>
          </w:p>
          <w:p w14:paraId="2E806C08"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"La nouvelle du décès de Michel me bouleverse profondément."</w:t>
            </w:r>
          </w:p>
          <w:p w14:paraId="0FBD447A"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Robert Heintz, Luxembourg</w:t>
            </w:r>
          </w:p>
          <w:p w14:paraId="18068A19"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“Michel Gambin was a great geotechnical engineer and gentleman. I will pray for him and his family </w:t>
            </w:r>
            <w:proofErr w:type="spellStart"/>
            <w:r w:rsidRPr="00862CC1">
              <w:rPr>
                <w:rFonts w:ascii="Garamond" w:eastAsia="Times New Roman" w:hAnsi="Garamond" w:cs="Times New Roman"/>
                <w:kern w:val="0"/>
                <w:sz w:val="24"/>
                <w:szCs w:val="24"/>
                <w:lang w:val="en-GB"/>
                <w14:ligatures w14:val="none"/>
              </w:rPr>
              <w:t>confort</w:t>
            </w:r>
            <w:proofErr w:type="spellEnd"/>
            <w:r w:rsidRPr="00862CC1">
              <w:rPr>
                <w:rFonts w:ascii="Garamond" w:eastAsia="Times New Roman" w:hAnsi="Garamond" w:cs="Times New Roman"/>
                <w:kern w:val="0"/>
                <w:sz w:val="24"/>
                <w:szCs w:val="24"/>
                <w:lang w:val="en-GB"/>
                <w14:ligatures w14:val="none"/>
              </w:rPr>
              <w:t>.</w:t>
            </w:r>
          </w:p>
          <w:p w14:paraId="4DEC9575" w14:textId="77777777" w:rsidR="00FD1603" w:rsidRPr="00862CC1" w:rsidRDefault="00FD1603" w:rsidP="00862CC1">
            <w:pPr>
              <w:jc w:val="both"/>
              <w:rPr>
                <w:rFonts w:ascii="Garamond" w:eastAsia="Times New Roman" w:hAnsi="Garamond" w:cs="Times New Roman"/>
                <w:kern w:val="0"/>
                <w:sz w:val="24"/>
                <w:szCs w:val="24"/>
                <w14:ligatures w14:val="none"/>
              </w:rPr>
            </w:pPr>
            <w:proofErr w:type="spellStart"/>
            <w:r w:rsidRPr="00862CC1">
              <w:rPr>
                <w:rFonts w:ascii="Garamond" w:eastAsia="Times New Roman" w:hAnsi="Garamond" w:cs="Times New Roman"/>
                <w:kern w:val="0"/>
                <w:sz w:val="24"/>
                <w:szCs w:val="24"/>
                <w14:ligatures w14:val="none"/>
              </w:rPr>
              <w:t>God</w:t>
            </w:r>
            <w:proofErr w:type="spellEnd"/>
            <w:r w:rsidRPr="00862CC1">
              <w:rPr>
                <w:rFonts w:ascii="Garamond" w:eastAsia="Times New Roman" w:hAnsi="Garamond" w:cs="Times New Roman"/>
                <w:kern w:val="0"/>
                <w:sz w:val="24"/>
                <w:szCs w:val="24"/>
                <w14:ligatures w14:val="none"/>
              </w:rPr>
              <w:t xml:space="preserve"> </w:t>
            </w:r>
            <w:proofErr w:type="spellStart"/>
            <w:r w:rsidRPr="00862CC1">
              <w:rPr>
                <w:rFonts w:ascii="Garamond" w:eastAsia="Times New Roman" w:hAnsi="Garamond" w:cs="Times New Roman"/>
                <w:kern w:val="0"/>
                <w:sz w:val="24"/>
                <w:szCs w:val="24"/>
                <w14:ligatures w14:val="none"/>
              </w:rPr>
              <w:t>bless</w:t>
            </w:r>
            <w:proofErr w:type="spellEnd"/>
            <w:r w:rsidRPr="00862CC1">
              <w:rPr>
                <w:rFonts w:ascii="Garamond" w:eastAsia="Times New Roman" w:hAnsi="Garamond" w:cs="Times New Roman"/>
                <w:kern w:val="0"/>
                <w:sz w:val="24"/>
                <w:szCs w:val="24"/>
                <w14:ligatures w14:val="none"/>
              </w:rPr>
              <w:t>.”</w:t>
            </w:r>
          </w:p>
          <w:p w14:paraId="082E8213"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 xml:space="preserve">“Michel </w:t>
            </w:r>
            <w:proofErr w:type="spellStart"/>
            <w:r w:rsidRPr="00862CC1">
              <w:rPr>
                <w:rFonts w:ascii="Garamond" w:eastAsia="Times New Roman" w:hAnsi="Garamond" w:cs="Times New Roman"/>
                <w:i/>
                <w:iCs/>
                <w:kern w:val="0"/>
                <w:sz w:val="24"/>
                <w:szCs w:val="24"/>
                <w14:ligatures w14:val="none"/>
              </w:rPr>
              <w:t>Gambin</w:t>
            </w:r>
            <w:proofErr w:type="spellEnd"/>
            <w:r w:rsidRPr="00862CC1">
              <w:rPr>
                <w:rFonts w:ascii="Garamond" w:eastAsia="Times New Roman" w:hAnsi="Garamond" w:cs="Times New Roman"/>
                <w:i/>
                <w:iCs/>
                <w:kern w:val="0"/>
                <w:sz w:val="24"/>
                <w:szCs w:val="24"/>
                <w14:ligatures w14:val="none"/>
              </w:rPr>
              <w:t xml:space="preserve"> était un grand ingénieur géotechnicien et un gentleman. Je prierai pour lui et le réconfort de sa famille.</w:t>
            </w:r>
          </w:p>
          <w:p w14:paraId="7B40BAD6"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Que Dieu le bénisse.”</w:t>
            </w:r>
          </w:p>
          <w:p w14:paraId="7D4C9CD3" w14:textId="77777777" w:rsidR="00FD1603" w:rsidRPr="00862CC1" w:rsidRDefault="00FD1603" w:rsidP="00862CC1">
            <w:pPr>
              <w:jc w:val="both"/>
              <w:rPr>
                <w:rFonts w:ascii="Garamond" w:eastAsia="Times New Roman" w:hAnsi="Garamond" w:cs="Times New Roman"/>
                <w:kern w:val="0"/>
                <w:sz w:val="24"/>
                <w:szCs w:val="24"/>
                <w14:ligatures w14:val="none"/>
              </w:rPr>
            </w:pPr>
            <w:proofErr w:type="spellStart"/>
            <w:r w:rsidRPr="00862CC1">
              <w:rPr>
                <w:rFonts w:ascii="Garamond" w:eastAsia="Times New Roman" w:hAnsi="Garamond" w:cs="Times New Roman"/>
                <w:kern w:val="0"/>
                <w:sz w:val="24"/>
                <w:szCs w:val="24"/>
                <w14:ligatures w14:val="none"/>
              </w:rPr>
              <w:t>Ramdane</w:t>
            </w:r>
            <w:proofErr w:type="spellEnd"/>
            <w:r w:rsidRPr="00862CC1">
              <w:rPr>
                <w:rFonts w:ascii="Garamond" w:eastAsia="Times New Roman" w:hAnsi="Garamond" w:cs="Times New Roman"/>
                <w:kern w:val="0"/>
                <w:sz w:val="24"/>
                <w:szCs w:val="24"/>
                <w14:ligatures w14:val="none"/>
              </w:rPr>
              <w:t xml:space="preserve"> Bahar, Algeria</w:t>
            </w:r>
          </w:p>
          <w:p w14:paraId="325A4ADC" w14:textId="77777777" w:rsidR="00FD1603" w:rsidRPr="00862CC1" w:rsidRDefault="00FD1603" w:rsidP="00862CC1">
            <w:pPr>
              <w:jc w:val="both"/>
              <w:rPr>
                <w:rFonts w:ascii="Garamond" w:eastAsia="Times New Roman" w:hAnsi="Garamond" w:cs="Times New Roman"/>
                <w:i/>
                <w:iCs/>
                <w:kern w:val="0"/>
                <w:sz w:val="24"/>
                <w:szCs w:val="24"/>
                <w14:ligatures w14:val="none"/>
              </w:rPr>
            </w:pPr>
          </w:p>
        </w:tc>
      </w:tr>
      <w:tr w:rsidR="00FD1603" w:rsidRPr="00862CC1" w14:paraId="7DBDEDAA" w14:textId="77777777" w:rsidTr="00FD1603">
        <w:tc>
          <w:tcPr>
            <w:tcW w:w="9742" w:type="dxa"/>
          </w:tcPr>
          <w:p w14:paraId="7A538D0A" w14:textId="77777777" w:rsidR="00FD1603" w:rsidRPr="00862CC1" w:rsidRDefault="00FD1603" w:rsidP="00862CC1">
            <w:pPr>
              <w:jc w:val="both"/>
              <w:rPr>
                <w:rFonts w:ascii="Garamond" w:eastAsia="Times New Roman" w:hAnsi="Garamond" w:cs="Times New Roman"/>
                <w:kern w:val="0"/>
                <w:sz w:val="24"/>
                <w:szCs w:val="24"/>
                <w14:ligatures w14:val="none"/>
              </w:rPr>
            </w:pPr>
            <w:r w:rsidRPr="00862CC1">
              <w:rPr>
                <w:rFonts w:ascii="Garamond" w:eastAsia="Times New Roman" w:hAnsi="Garamond" w:cs="Times New Roman"/>
                <w:kern w:val="0"/>
                <w:sz w:val="24"/>
                <w:szCs w:val="24"/>
                <w:lang w:val="en-GB"/>
                <w14:ligatures w14:val="none"/>
              </w:rPr>
              <w:lastRenderedPageBreak/>
              <w:t>“</w:t>
            </w:r>
            <w:proofErr w:type="spellStart"/>
            <w:r w:rsidRPr="00862CC1">
              <w:rPr>
                <w:rFonts w:ascii="Garamond" w:eastAsia="Times New Roman" w:hAnsi="Garamond" w:cs="Times New Roman"/>
                <w:kern w:val="0"/>
                <w:sz w:val="24"/>
                <w:szCs w:val="24"/>
                <w:lang w:val="en-GB"/>
                <w14:ligatures w14:val="none"/>
              </w:rPr>
              <w:t>Waoh</w:t>
            </w:r>
            <w:proofErr w:type="spellEnd"/>
            <w:r w:rsidRPr="00862CC1">
              <w:rPr>
                <w:rFonts w:ascii="Garamond" w:eastAsia="Times New Roman" w:hAnsi="Garamond" w:cs="Times New Roman"/>
                <w:kern w:val="0"/>
                <w:sz w:val="24"/>
                <w:szCs w:val="24"/>
                <w:lang w:val="en-GB"/>
                <w14:ligatures w14:val="none"/>
              </w:rPr>
              <w:t xml:space="preserve">! What a loss. Michel Gambin was a stern proponent of the PMT and put a lot of his energy in making sure people would realize what a very useful tool this is. I was fortunate to know him and to visit with him from time to time. He never wavered in his opinion and his strength impacted our thinking. I like the idea of a tribute to him at ISP8. </w:t>
            </w:r>
            <w:proofErr w:type="spellStart"/>
            <w:r w:rsidRPr="00862CC1">
              <w:rPr>
                <w:rFonts w:ascii="Garamond" w:eastAsia="Times New Roman" w:hAnsi="Garamond" w:cs="Times New Roman"/>
                <w:kern w:val="0"/>
                <w:sz w:val="24"/>
                <w:szCs w:val="24"/>
                <w14:ligatures w14:val="none"/>
              </w:rPr>
              <w:t>Sincere</w:t>
            </w:r>
            <w:proofErr w:type="spellEnd"/>
            <w:r w:rsidRPr="00862CC1">
              <w:rPr>
                <w:rFonts w:ascii="Garamond" w:eastAsia="Times New Roman" w:hAnsi="Garamond" w:cs="Times New Roman"/>
                <w:kern w:val="0"/>
                <w:sz w:val="24"/>
                <w:szCs w:val="24"/>
                <w14:ligatures w14:val="none"/>
              </w:rPr>
              <w:t xml:space="preserve"> </w:t>
            </w:r>
            <w:proofErr w:type="spellStart"/>
            <w:r w:rsidRPr="00862CC1">
              <w:rPr>
                <w:rFonts w:ascii="Garamond" w:eastAsia="Times New Roman" w:hAnsi="Garamond" w:cs="Times New Roman"/>
                <w:kern w:val="0"/>
                <w:sz w:val="24"/>
                <w:szCs w:val="24"/>
                <w14:ligatures w14:val="none"/>
              </w:rPr>
              <w:t>condolences</w:t>
            </w:r>
            <w:proofErr w:type="spellEnd"/>
            <w:r w:rsidRPr="00862CC1">
              <w:rPr>
                <w:rFonts w:ascii="Garamond" w:eastAsia="Times New Roman" w:hAnsi="Garamond" w:cs="Times New Roman"/>
                <w:kern w:val="0"/>
                <w:sz w:val="24"/>
                <w:szCs w:val="24"/>
                <w14:ligatures w14:val="none"/>
              </w:rPr>
              <w:t xml:space="preserve"> to </w:t>
            </w:r>
            <w:proofErr w:type="spellStart"/>
            <w:r w:rsidRPr="00862CC1">
              <w:rPr>
                <w:rFonts w:ascii="Garamond" w:eastAsia="Times New Roman" w:hAnsi="Garamond" w:cs="Times New Roman"/>
                <w:kern w:val="0"/>
                <w:sz w:val="24"/>
                <w:szCs w:val="24"/>
                <w14:ligatures w14:val="none"/>
              </w:rPr>
              <w:t>his</w:t>
            </w:r>
            <w:proofErr w:type="spellEnd"/>
            <w:r w:rsidRPr="00862CC1">
              <w:rPr>
                <w:rFonts w:ascii="Garamond" w:eastAsia="Times New Roman" w:hAnsi="Garamond" w:cs="Times New Roman"/>
                <w:kern w:val="0"/>
                <w:sz w:val="24"/>
                <w:szCs w:val="24"/>
                <w14:ligatures w14:val="none"/>
              </w:rPr>
              <w:t xml:space="preserve"> </w:t>
            </w:r>
            <w:proofErr w:type="spellStart"/>
            <w:r w:rsidRPr="00862CC1">
              <w:rPr>
                <w:rFonts w:ascii="Garamond" w:eastAsia="Times New Roman" w:hAnsi="Garamond" w:cs="Times New Roman"/>
                <w:kern w:val="0"/>
                <w:sz w:val="24"/>
                <w:szCs w:val="24"/>
                <w14:ligatures w14:val="none"/>
              </w:rPr>
              <w:t>family</w:t>
            </w:r>
            <w:proofErr w:type="spellEnd"/>
            <w:r w:rsidRPr="00862CC1">
              <w:rPr>
                <w:rFonts w:ascii="Garamond" w:eastAsia="Times New Roman" w:hAnsi="Garamond" w:cs="Times New Roman"/>
                <w:kern w:val="0"/>
                <w:sz w:val="24"/>
                <w:szCs w:val="24"/>
                <w14:ligatures w14:val="none"/>
              </w:rPr>
              <w:t xml:space="preserve">.” </w:t>
            </w:r>
          </w:p>
          <w:p w14:paraId="7256A341" w14:textId="77777777" w:rsidR="00FD1603" w:rsidRPr="00862CC1" w:rsidRDefault="00FD1603" w:rsidP="00862CC1">
            <w:pPr>
              <w:jc w:val="both"/>
              <w:rPr>
                <w:rFonts w:ascii="Garamond" w:eastAsia="Times New Roman" w:hAnsi="Garamond" w:cs="Times New Roman"/>
                <w:i/>
                <w:iCs/>
                <w:kern w:val="0"/>
                <w:sz w:val="24"/>
                <w:szCs w:val="24"/>
                <w:lang w:val="en-GB"/>
                <w14:ligatures w14:val="none"/>
              </w:rPr>
            </w:pPr>
            <w:r w:rsidRPr="00862CC1">
              <w:rPr>
                <w:rFonts w:ascii="Garamond" w:eastAsia="Times New Roman" w:hAnsi="Garamond" w:cs="Times New Roman"/>
                <w:i/>
                <w:iCs/>
                <w:kern w:val="0"/>
                <w:sz w:val="24"/>
                <w:szCs w:val="24"/>
                <w14:ligatures w14:val="none"/>
              </w:rPr>
              <w:t xml:space="preserve">“Oh, quelle perte ! Michel </w:t>
            </w:r>
            <w:proofErr w:type="spellStart"/>
            <w:r w:rsidRPr="00862CC1">
              <w:rPr>
                <w:rFonts w:ascii="Garamond" w:eastAsia="Times New Roman" w:hAnsi="Garamond" w:cs="Times New Roman"/>
                <w:i/>
                <w:iCs/>
                <w:kern w:val="0"/>
                <w:sz w:val="24"/>
                <w:szCs w:val="24"/>
                <w14:ligatures w14:val="none"/>
              </w:rPr>
              <w:t>Gambin</w:t>
            </w:r>
            <w:proofErr w:type="spellEnd"/>
            <w:r w:rsidRPr="00862CC1">
              <w:rPr>
                <w:rFonts w:ascii="Garamond" w:eastAsia="Times New Roman" w:hAnsi="Garamond" w:cs="Times New Roman"/>
                <w:i/>
                <w:iCs/>
                <w:kern w:val="0"/>
                <w:sz w:val="24"/>
                <w:szCs w:val="24"/>
                <w14:ligatures w14:val="none"/>
              </w:rPr>
              <w:t xml:space="preserve"> était un fervent partisan du Pressiomètre et a consacré beaucoup d'énergie à faire en sorte que les gens réalisent à quel point il s'agit d'un outil très utile. J'ai eu la chance de le connaître et de lui rendre visite de temps en temps. Il n’a jamais hésité dans son opinion et sa force a eu un impact sur notre réflexion. Je soutiens l'idée de lui rendre hommage au prochain Symposium International sur le Pressiomètre. </w:t>
            </w:r>
            <w:proofErr w:type="spellStart"/>
            <w:r w:rsidRPr="00862CC1">
              <w:rPr>
                <w:rFonts w:ascii="Garamond" w:eastAsia="Times New Roman" w:hAnsi="Garamond" w:cs="Times New Roman"/>
                <w:i/>
                <w:iCs/>
                <w:kern w:val="0"/>
                <w:sz w:val="24"/>
                <w:szCs w:val="24"/>
                <w:lang w:val="en-GB"/>
                <w14:ligatures w14:val="none"/>
              </w:rPr>
              <w:t>Sincères</w:t>
            </w:r>
            <w:proofErr w:type="spellEnd"/>
            <w:r w:rsidRPr="00862CC1">
              <w:rPr>
                <w:rFonts w:ascii="Garamond" w:eastAsia="Times New Roman" w:hAnsi="Garamond" w:cs="Times New Roman"/>
                <w:i/>
                <w:iCs/>
                <w:kern w:val="0"/>
                <w:sz w:val="24"/>
                <w:szCs w:val="24"/>
                <w:lang w:val="en-GB"/>
                <w14:ligatures w14:val="none"/>
              </w:rPr>
              <w:t xml:space="preserve"> </w:t>
            </w:r>
            <w:proofErr w:type="spellStart"/>
            <w:r w:rsidRPr="00862CC1">
              <w:rPr>
                <w:rFonts w:ascii="Garamond" w:eastAsia="Times New Roman" w:hAnsi="Garamond" w:cs="Times New Roman"/>
                <w:i/>
                <w:iCs/>
                <w:kern w:val="0"/>
                <w:sz w:val="24"/>
                <w:szCs w:val="24"/>
                <w:lang w:val="en-GB"/>
                <w14:ligatures w14:val="none"/>
              </w:rPr>
              <w:t>condoléances</w:t>
            </w:r>
            <w:proofErr w:type="spellEnd"/>
            <w:r w:rsidRPr="00862CC1">
              <w:rPr>
                <w:rFonts w:ascii="Garamond" w:eastAsia="Times New Roman" w:hAnsi="Garamond" w:cs="Times New Roman"/>
                <w:i/>
                <w:iCs/>
                <w:kern w:val="0"/>
                <w:sz w:val="24"/>
                <w:szCs w:val="24"/>
                <w:lang w:val="en-GB"/>
                <w14:ligatures w14:val="none"/>
              </w:rPr>
              <w:t xml:space="preserve"> à </w:t>
            </w:r>
            <w:proofErr w:type="spellStart"/>
            <w:r w:rsidRPr="00862CC1">
              <w:rPr>
                <w:rFonts w:ascii="Garamond" w:eastAsia="Times New Roman" w:hAnsi="Garamond" w:cs="Times New Roman"/>
                <w:i/>
                <w:iCs/>
                <w:kern w:val="0"/>
                <w:sz w:val="24"/>
                <w:szCs w:val="24"/>
                <w:lang w:val="en-GB"/>
                <w14:ligatures w14:val="none"/>
              </w:rPr>
              <w:t>sa</w:t>
            </w:r>
            <w:proofErr w:type="spellEnd"/>
            <w:r w:rsidRPr="00862CC1">
              <w:rPr>
                <w:rFonts w:ascii="Garamond" w:eastAsia="Times New Roman" w:hAnsi="Garamond" w:cs="Times New Roman"/>
                <w:i/>
                <w:iCs/>
                <w:kern w:val="0"/>
                <w:sz w:val="24"/>
                <w:szCs w:val="24"/>
                <w:lang w:val="en-GB"/>
                <w14:ligatures w14:val="none"/>
              </w:rPr>
              <w:t xml:space="preserve"> </w:t>
            </w:r>
            <w:proofErr w:type="spellStart"/>
            <w:r w:rsidRPr="00862CC1">
              <w:rPr>
                <w:rFonts w:ascii="Garamond" w:eastAsia="Times New Roman" w:hAnsi="Garamond" w:cs="Times New Roman"/>
                <w:i/>
                <w:iCs/>
                <w:kern w:val="0"/>
                <w:sz w:val="24"/>
                <w:szCs w:val="24"/>
                <w:lang w:val="en-GB"/>
                <w14:ligatures w14:val="none"/>
              </w:rPr>
              <w:t>famille</w:t>
            </w:r>
            <w:proofErr w:type="spellEnd"/>
            <w:r w:rsidRPr="00862CC1">
              <w:rPr>
                <w:rFonts w:ascii="Garamond" w:eastAsia="Times New Roman" w:hAnsi="Garamond" w:cs="Times New Roman"/>
                <w:i/>
                <w:iCs/>
                <w:kern w:val="0"/>
                <w:sz w:val="24"/>
                <w:szCs w:val="24"/>
                <w:lang w:val="en-GB"/>
                <w14:ligatures w14:val="none"/>
              </w:rPr>
              <w:t>.”</w:t>
            </w:r>
          </w:p>
          <w:p w14:paraId="00C1E0BD"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Jean-Louis </w:t>
            </w:r>
            <w:proofErr w:type="spellStart"/>
            <w:r w:rsidRPr="00862CC1">
              <w:rPr>
                <w:rFonts w:ascii="Garamond" w:eastAsia="Times New Roman" w:hAnsi="Garamond" w:cs="Times New Roman"/>
                <w:kern w:val="0"/>
                <w:sz w:val="24"/>
                <w:szCs w:val="24"/>
                <w:lang w:val="en-GB"/>
                <w14:ligatures w14:val="none"/>
              </w:rPr>
              <w:t>Briaud</w:t>
            </w:r>
            <w:proofErr w:type="spellEnd"/>
            <w:r w:rsidRPr="00862CC1">
              <w:rPr>
                <w:rFonts w:ascii="Garamond" w:eastAsia="Times New Roman" w:hAnsi="Garamond" w:cs="Times New Roman"/>
                <w:kern w:val="0"/>
                <w:sz w:val="24"/>
                <w:szCs w:val="24"/>
                <w:lang w:val="en-GB"/>
                <w14:ligatures w14:val="none"/>
              </w:rPr>
              <w:t>, USA</w:t>
            </w:r>
          </w:p>
          <w:p w14:paraId="19D439E6" w14:textId="77777777" w:rsidR="00FD1603" w:rsidRPr="00862CC1" w:rsidRDefault="00FD1603" w:rsidP="00862CC1">
            <w:pPr>
              <w:jc w:val="both"/>
              <w:rPr>
                <w:rFonts w:ascii="Garamond" w:eastAsia="Times New Roman" w:hAnsi="Garamond" w:cs="Times New Roman"/>
                <w:kern w:val="0"/>
                <w:sz w:val="24"/>
                <w:szCs w:val="24"/>
                <w:lang w:val="en-GB"/>
                <w14:ligatures w14:val="none"/>
              </w:rPr>
            </w:pPr>
          </w:p>
        </w:tc>
      </w:tr>
      <w:tr w:rsidR="00FD1603" w:rsidRPr="00862CC1" w14:paraId="28E34A42" w14:textId="77777777" w:rsidTr="00FD1603">
        <w:tc>
          <w:tcPr>
            <w:tcW w:w="9742" w:type="dxa"/>
          </w:tcPr>
          <w:p w14:paraId="32A490C2"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“I had the opportunity to interact with Michel Gambin for many years. Great loss for our community. I welcome the proposal for a tribute to him.</w:t>
            </w:r>
          </w:p>
          <w:p w14:paraId="6E522097"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My condolences to his family.”</w:t>
            </w:r>
          </w:p>
          <w:p w14:paraId="5FB930F2"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 xml:space="preserve">“J'ai eu l'occasion d'échanger avec Michel </w:t>
            </w:r>
            <w:proofErr w:type="spellStart"/>
            <w:r w:rsidRPr="00862CC1">
              <w:rPr>
                <w:rFonts w:ascii="Garamond" w:eastAsia="Times New Roman" w:hAnsi="Garamond" w:cs="Times New Roman"/>
                <w:i/>
                <w:iCs/>
                <w:kern w:val="0"/>
                <w:sz w:val="24"/>
                <w:szCs w:val="24"/>
                <w14:ligatures w14:val="none"/>
              </w:rPr>
              <w:t>Gambin</w:t>
            </w:r>
            <w:proofErr w:type="spellEnd"/>
            <w:r w:rsidRPr="00862CC1">
              <w:rPr>
                <w:rFonts w:ascii="Garamond" w:eastAsia="Times New Roman" w:hAnsi="Garamond" w:cs="Times New Roman"/>
                <w:i/>
                <w:iCs/>
                <w:kern w:val="0"/>
                <w:sz w:val="24"/>
                <w:szCs w:val="24"/>
                <w14:ligatures w14:val="none"/>
              </w:rPr>
              <w:t xml:space="preserve"> pendant de nombreuses années. Grande perte pour notre communauté. Je salue la proposition de lui rendre hommage.</w:t>
            </w:r>
          </w:p>
          <w:p w14:paraId="5E97A9ED"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Mes condoléances à sa famille.”</w:t>
            </w:r>
          </w:p>
          <w:p w14:paraId="7B5EC628" w14:textId="77777777" w:rsidR="00FD1603" w:rsidRPr="00862CC1" w:rsidRDefault="00FD1603" w:rsidP="00862CC1">
            <w:pPr>
              <w:jc w:val="both"/>
              <w:rPr>
                <w:rFonts w:ascii="Garamond" w:eastAsia="Times New Roman" w:hAnsi="Garamond" w:cs="Times New Roman"/>
                <w:kern w:val="0"/>
                <w:sz w:val="24"/>
                <w:szCs w:val="24"/>
                <w14:ligatures w14:val="none"/>
              </w:rPr>
            </w:pPr>
            <w:r w:rsidRPr="00862CC1">
              <w:rPr>
                <w:rFonts w:ascii="Garamond" w:eastAsia="Times New Roman" w:hAnsi="Garamond" w:cs="Times New Roman"/>
                <w:kern w:val="0"/>
                <w:sz w:val="24"/>
                <w:szCs w:val="24"/>
                <w14:ligatures w14:val="none"/>
              </w:rPr>
              <w:t xml:space="preserve">Fernando </w:t>
            </w:r>
            <w:proofErr w:type="spellStart"/>
            <w:r w:rsidRPr="00862CC1">
              <w:rPr>
                <w:rFonts w:ascii="Garamond" w:eastAsia="Times New Roman" w:hAnsi="Garamond" w:cs="Times New Roman"/>
                <w:kern w:val="0"/>
                <w:sz w:val="24"/>
                <w:szCs w:val="24"/>
                <w14:ligatures w14:val="none"/>
              </w:rPr>
              <w:t>Schnaid</w:t>
            </w:r>
            <w:proofErr w:type="spellEnd"/>
            <w:r w:rsidRPr="00862CC1">
              <w:rPr>
                <w:rFonts w:ascii="Garamond" w:eastAsia="Times New Roman" w:hAnsi="Garamond" w:cs="Times New Roman"/>
                <w:kern w:val="0"/>
                <w:sz w:val="24"/>
                <w:szCs w:val="24"/>
                <w14:ligatures w14:val="none"/>
              </w:rPr>
              <w:t>, Brazil</w:t>
            </w:r>
          </w:p>
          <w:p w14:paraId="393E5F85" w14:textId="77777777" w:rsidR="00FD1603" w:rsidRPr="00862CC1" w:rsidRDefault="00FD1603" w:rsidP="00862CC1">
            <w:pPr>
              <w:jc w:val="both"/>
              <w:rPr>
                <w:rFonts w:ascii="Garamond" w:eastAsia="Times New Roman" w:hAnsi="Garamond" w:cs="Times New Roman"/>
                <w:kern w:val="0"/>
                <w:sz w:val="24"/>
                <w:szCs w:val="24"/>
                <w:lang w:val="en-GB"/>
                <w14:ligatures w14:val="none"/>
              </w:rPr>
            </w:pPr>
          </w:p>
        </w:tc>
      </w:tr>
      <w:tr w:rsidR="00FD1603" w:rsidRPr="00862CC1" w14:paraId="7F84A940" w14:textId="77777777" w:rsidTr="00FD1603">
        <w:tc>
          <w:tcPr>
            <w:tcW w:w="9742" w:type="dxa"/>
          </w:tcPr>
          <w:p w14:paraId="1F5DFF27" w14:textId="77777777" w:rsidR="00FD1603" w:rsidRPr="00862CC1" w:rsidRDefault="00FD1603" w:rsidP="00862CC1">
            <w:pPr>
              <w:jc w:val="both"/>
              <w:rPr>
                <w:rFonts w:ascii="Garamond" w:eastAsia="Times New Roman" w:hAnsi="Garamond" w:cs="Times New Roman"/>
                <w:b/>
                <w:bCs/>
                <w:kern w:val="0"/>
                <w:sz w:val="24"/>
                <w:szCs w:val="24"/>
                <w14:ligatures w14:val="none"/>
              </w:rPr>
            </w:pPr>
          </w:p>
          <w:p w14:paraId="74123B3B" w14:textId="77777777" w:rsidR="00FD1603" w:rsidRPr="00862CC1" w:rsidRDefault="00FD1603" w:rsidP="00862CC1">
            <w:pPr>
              <w:jc w:val="both"/>
              <w:rPr>
                <w:rFonts w:ascii="Garamond" w:eastAsia="Times New Roman" w:hAnsi="Garamond" w:cs="Times New Roman"/>
                <w:kern w:val="0"/>
                <w:sz w:val="24"/>
                <w:szCs w:val="24"/>
                <w:lang w:val="en-GB" w:eastAsia="fr-FR"/>
                <w14:ligatures w14:val="none"/>
              </w:rPr>
            </w:pPr>
            <w:r w:rsidRPr="00862CC1">
              <w:rPr>
                <w:rFonts w:ascii="Garamond" w:eastAsia="Times New Roman" w:hAnsi="Garamond" w:cs="Times New Roman"/>
                <w:kern w:val="0"/>
                <w:sz w:val="24"/>
                <w:szCs w:val="24"/>
                <w:lang w:val="en-GB"/>
                <w14:ligatures w14:val="none"/>
              </w:rPr>
              <w:t xml:space="preserve">“Michel Gambin was a great geotechnical engineer, a staunch supporter of the </w:t>
            </w:r>
            <w:proofErr w:type="spellStart"/>
            <w:proofErr w:type="gramStart"/>
            <w:r w:rsidRPr="00862CC1">
              <w:rPr>
                <w:rFonts w:ascii="Garamond" w:eastAsia="Times New Roman" w:hAnsi="Garamond" w:cs="Times New Roman"/>
                <w:kern w:val="0"/>
                <w:sz w:val="24"/>
                <w:szCs w:val="24"/>
                <w:lang w:val="en-GB"/>
                <w14:ligatures w14:val="none"/>
              </w:rPr>
              <w:t>pressuremeter</w:t>
            </w:r>
            <w:proofErr w:type="spellEnd"/>
            <w:r w:rsidRPr="00862CC1">
              <w:rPr>
                <w:rFonts w:ascii="Garamond" w:eastAsia="Times New Roman" w:hAnsi="Garamond" w:cs="Times New Roman"/>
                <w:kern w:val="0"/>
                <w:sz w:val="24"/>
                <w:szCs w:val="24"/>
                <w:lang w:val="en-GB"/>
                <w14:ligatures w14:val="none"/>
              </w:rPr>
              <w:t>,  and</w:t>
            </w:r>
            <w:proofErr w:type="gramEnd"/>
            <w:r w:rsidRPr="00862CC1">
              <w:rPr>
                <w:rFonts w:ascii="Garamond" w:eastAsia="Times New Roman" w:hAnsi="Garamond" w:cs="Times New Roman"/>
                <w:kern w:val="0"/>
                <w:sz w:val="24"/>
                <w:szCs w:val="24"/>
                <w:lang w:val="en-GB"/>
                <w14:ligatures w14:val="none"/>
              </w:rPr>
              <w:t xml:space="preserve"> a great person. </w:t>
            </w:r>
          </w:p>
          <w:p w14:paraId="7A772BE2" w14:textId="77777777" w:rsidR="00FD1603" w:rsidRPr="00862CC1" w:rsidRDefault="00FD1603" w:rsidP="00862CC1">
            <w:pPr>
              <w:jc w:val="both"/>
              <w:rPr>
                <w:rFonts w:ascii="Garamond" w:eastAsia="Times New Roman" w:hAnsi="Garamond" w:cs="Times New Roman"/>
                <w:kern w:val="0"/>
                <w:sz w:val="24"/>
                <w:szCs w:val="24"/>
                <w:lang w:val="en-GB"/>
                <w14:ligatures w14:val="none"/>
              </w:rPr>
            </w:pPr>
            <w:r w:rsidRPr="00862CC1">
              <w:rPr>
                <w:rFonts w:ascii="Garamond" w:eastAsia="Times New Roman" w:hAnsi="Garamond" w:cs="Times New Roman"/>
                <w:kern w:val="0"/>
                <w:sz w:val="24"/>
                <w:szCs w:val="24"/>
                <w:lang w:val="en-GB"/>
                <w14:ligatures w14:val="none"/>
              </w:rPr>
              <w:t xml:space="preserve">Sincere condolences to his family, friends and </w:t>
            </w:r>
            <w:proofErr w:type="gramStart"/>
            <w:r w:rsidRPr="00862CC1">
              <w:rPr>
                <w:rFonts w:ascii="Garamond" w:eastAsia="Times New Roman" w:hAnsi="Garamond" w:cs="Times New Roman"/>
                <w:kern w:val="0"/>
                <w:sz w:val="24"/>
                <w:szCs w:val="24"/>
                <w:lang w:val="en-GB"/>
                <w14:ligatures w14:val="none"/>
              </w:rPr>
              <w:t>colleagues .</w:t>
            </w:r>
            <w:proofErr w:type="gramEnd"/>
            <w:r w:rsidRPr="00862CC1">
              <w:rPr>
                <w:rFonts w:ascii="Garamond" w:eastAsia="Times New Roman" w:hAnsi="Garamond" w:cs="Times New Roman"/>
                <w:kern w:val="0"/>
                <w:sz w:val="24"/>
                <w:szCs w:val="24"/>
                <w:lang w:val="en-GB"/>
                <w14:ligatures w14:val="none"/>
              </w:rPr>
              <w:t xml:space="preserve"> May his soul rest in peace.”</w:t>
            </w:r>
          </w:p>
          <w:p w14:paraId="48DB7B35"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 xml:space="preserve">“Michel </w:t>
            </w:r>
            <w:proofErr w:type="spellStart"/>
            <w:r w:rsidRPr="00862CC1">
              <w:rPr>
                <w:rFonts w:ascii="Garamond" w:eastAsia="Times New Roman" w:hAnsi="Garamond" w:cs="Times New Roman"/>
                <w:i/>
                <w:iCs/>
                <w:kern w:val="0"/>
                <w:sz w:val="24"/>
                <w:szCs w:val="24"/>
                <w14:ligatures w14:val="none"/>
              </w:rPr>
              <w:t>Gambin</w:t>
            </w:r>
            <w:proofErr w:type="spellEnd"/>
            <w:r w:rsidRPr="00862CC1">
              <w:rPr>
                <w:rFonts w:ascii="Garamond" w:eastAsia="Times New Roman" w:hAnsi="Garamond" w:cs="Times New Roman"/>
                <w:i/>
                <w:iCs/>
                <w:kern w:val="0"/>
                <w:sz w:val="24"/>
                <w:szCs w:val="24"/>
                <w14:ligatures w14:val="none"/>
              </w:rPr>
              <w:t xml:space="preserve"> était un grand ingénieur géotechnicien, un fervent partisan du pressiomètre et un grand homme.</w:t>
            </w:r>
          </w:p>
          <w:p w14:paraId="27126EB5" w14:textId="77777777" w:rsidR="00FD1603" w:rsidRPr="00862CC1" w:rsidRDefault="00FD1603" w:rsidP="00862CC1">
            <w:pPr>
              <w:jc w:val="both"/>
              <w:rPr>
                <w:rFonts w:ascii="Garamond" w:eastAsia="Times New Roman" w:hAnsi="Garamond" w:cs="Times New Roman"/>
                <w:i/>
                <w:iCs/>
                <w:kern w:val="0"/>
                <w:sz w:val="24"/>
                <w:szCs w:val="24"/>
                <w14:ligatures w14:val="none"/>
              </w:rPr>
            </w:pPr>
            <w:r w:rsidRPr="00862CC1">
              <w:rPr>
                <w:rFonts w:ascii="Garamond" w:eastAsia="Times New Roman" w:hAnsi="Garamond" w:cs="Times New Roman"/>
                <w:i/>
                <w:iCs/>
                <w:kern w:val="0"/>
                <w:sz w:val="24"/>
                <w:szCs w:val="24"/>
                <w14:ligatures w14:val="none"/>
              </w:rPr>
              <w:t>Sincères condoléances à sa famille, ses amis et collègues. Que son âme repose en paix.”</w:t>
            </w:r>
          </w:p>
          <w:p w14:paraId="092DD00D" w14:textId="77777777" w:rsidR="00FD1603" w:rsidRPr="00862CC1" w:rsidRDefault="00FD1603" w:rsidP="00862CC1">
            <w:pPr>
              <w:pStyle w:val="NormalWeb"/>
              <w:spacing w:before="0" w:beforeAutospacing="0" w:after="0" w:afterAutospacing="0"/>
              <w:contextualSpacing/>
              <w:jc w:val="both"/>
              <w:rPr>
                <w:rFonts w:ascii="Garamond" w:hAnsi="Garamond"/>
                <w:lang w:val="en-GB" w:eastAsia="en-US"/>
              </w:rPr>
            </w:pPr>
            <w:r w:rsidRPr="00862CC1">
              <w:rPr>
                <w:rFonts w:ascii="Garamond" w:hAnsi="Garamond"/>
                <w:lang w:val="en-GB" w:eastAsia="en-US"/>
              </w:rPr>
              <w:t>Michael Pavlakis, South Africa</w:t>
            </w:r>
          </w:p>
          <w:p w14:paraId="29A379CE" w14:textId="77777777" w:rsidR="00FD1603" w:rsidRPr="00862CC1" w:rsidRDefault="00FD1603" w:rsidP="00862CC1">
            <w:pPr>
              <w:jc w:val="both"/>
              <w:rPr>
                <w:rFonts w:ascii="Garamond" w:eastAsia="Times New Roman" w:hAnsi="Garamond" w:cs="Times New Roman"/>
                <w:kern w:val="0"/>
                <w:sz w:val="24"/>
                <w:szCs w:val="24"/>
                <w:lang w:val="en-GB"/>
                <w14:ligatures w14:val="none"/>
              </w:rPr>
            </w:pPr>
          </w:p>
        </w:tc>
      </w:tr>
      <w:tr w:rsidR="00FD1603" w:rsidRPr="00862CC1" w14:paraId="1509C435" w14:textId="77777777" w:rsidTr="00FD1603">
        <w:tc>
          <w:tcPr>
            <w:tcW w:w="9742" w:type="dxa"/>
          </w:tcPr>
          <w:p w14:paraId="1928CA23"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p>
          <w:p w14:paraId="4CDF4DE5"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r w:rsidRPr="00862CC1">
              <w:rPr>
                <w:rFonts w:ascii="Garamond" w:hAnsi="Garamond"/>
                <w:lang w:val="en-GB"/>
              </w:rPr>
              <w:t>“May GOD Bless his soul in Peace”</w:t>
            </w:r>
          </w:p>
          <w:p w14:paraId="2DBC3856" w14:textId="77777777" w:rsidR="00FD1603" w:rsidRPr="00862CC1" w:rsidRDefault="00FD1603" w:rsidP="00862CC1">
            <w:pPr>
              <w:pStyle w:val="NormalWeb"/>
              <w:spacing w:before="0" w:beforeAutospacing="0" w:after="0" w:afterAutospacing="0"/>
              <w:contextualSpacing/>
              <w:jc w:val="both"/>
              <w:rPr>
                <w:rFonts w:ascii="Garamond" w:hAnsi="Garamond"/>
                <w:i/>
                <w:iCs/>
              </w:rPr>
            </w:pPr>
            <w:r w:rsidRPr="00862CC1">
              <w:rPr>
                <w:rFonts w:ascii="Garamond" w:hAnsi="Garamond"/>
                <w:i/>
                <w:iCs/>
              </w:rPr>
              <w:t>“Que DIEU bénisse son âme en paix” </w:t>
            </w:r>
          </w:p>
          <w:p w14:paraId="28CA1588" w14:textId="08B2E3EE" w:rsidR="00FD1603" w:rsidRPr="00862CC1" w:rsidRDefault="00FD1603" w:rsidP="00862CC1">
            <w:pPr>
              <w:pStyle w:val="NormalWeb"/>
              <w:spacing w:before="0" w:beforeAutospacing="0" w:after="0" w:afterAutospacing="0"/>
              <w:contextualSpacing/>
              <w:jc w:val="both"/>
              <w:rPr>
                <w:rFonts w:ascii="Garamond" w:hAnsi="Garamond"/>
                <w:lang w:val="en-GB"/>
              </w:rPr>
            </w:pPr>
            <w:r w:rsidRPr="00862CC1">
              <w:rPr>
                <w:rFonts w:ascii="Garamond" w:hAnsi="Garamond"/>
                <w:lang w:val="en-GB"/>
              </w:rPr>
              <w:t xml:space="preserve">Emad Sharif, </w:t>
            </w:r>
            <w:r w:rsidRPr="00862CC1">
              <w:rPr>
                <w:rFonts w:ascii="Garamond" w:hAnsi="Garamond"/>
                <w:lang w:val="en-GB"/>
              </w:rPr>
              <w:t>UAE</w:t>
            </w:r>
          </w:p>
          <w:p w14:paraId="5564BF3F" w14:textId="77777777" w:rsidR="00FD1603" w:rsidRPr="00862CC1" w:rsidRDefault="00FD1603" w:rsidP="00862CC1">
            <w:pPr>
              <w:jc w:val="both"/>
              <w:rPr>
                <w:rFonts w:ascii="Garamond" w:eastAsia="Times New Roman" w:hAnsi="Garamond" w:cs="Times New Roman"/>
                <w:b/>
                <w:bCs/>
                <w:kern w:val="0"/>
                <w:sz w:val="24"/>
                <w:szCs w:val="24"/>
                <w14:ligatures w14:val="none"/>
              </w:rPr>
            </w:pPr>
          </w:p>
        </w:tc>
      </w:tr>
      <w:tr w:rsidR="00FD1603" w:rsidRPr="00862CC1" w14:paraId="2D5AA029" w14:textId="77777777" w:rsidTr="00FD1603">
        <w:tc>
          <w:tcPr>
            <w:tcW w:w="9742" w:type="dxa"/>
          </w:tcPr>
          <w:p w14:paraId="08BF11ED" w14:textId="77777777" w:rsidR="00FD1603" w:rsidRPr="00862CC1" w:rsidRDefault="00FD1603" w:rsidP="00862CC1">
            <w:pPr>
              <w:pStyle w:val="NormalWeb"/>
              <w:spacing w:before="0" w:beforeAutospacing="0" w:after="0" w:afterAutospacing="0"/>
              <w:contextualSpacing/>
              <w:jc w:val="both"/>
              <w:rPr>
                <w:rFonts w:ascii="Garamond" w:hAnsi="Garamond"/>
              </w:rPr>
            </w:pPr>
            <w:r w:rsidRPr="00862CC1">
              <w:rPr>
                <w:rFonts w:ascii="Garamond" w:hAnsi="Garamond"/>
                <w:lang w:val="en-GB"/>
              </w:rPr>
              <w:t xml:space="preserve">“Mr. Michel Gambin helped me and the company I headed for years to maintain a high level of </w:t>
            </w:r>
            <w:proofErr w:type="spellStart"/>
            <w:r w:rsidRPr="00862CC1">
              <w:rPr>
                <w:rFonts w:ascii="Garamond" w:hAnsi="Garamond"/>
                <w:lang w:val="en-GB"/>
              </w:rPr>
              <w:t>pressuremeter</w:t>
            </w:r>
            <w:proofErr w:type="spellEnd"/>
            <w:r w:rsidRPr="00862CC1">
              <w:rPr>
                <w:rFonts w:ascii="Garamond" w:hAnsi="Garamond"/>
                <w:lang w:val="en-GB"/>
              </w:rPr>
              <w:t xml:space="preserve"> tests. </w:t>
            </w:r>
            <w:r w:rsidRPr="00862CC1">
              <w:rPr>
                <w:rFonts w:ascii="Garamond" w:hAnsi="Garamond"/>
                <w:lang w:val="en-GB"/>
              </w:rPr>
              <w:br/>
              <w:t xml:space="preserve">Thanks to this, we were and are the only company in Poland known for high quality Menard </w:t>
            </w:r>
            <w:proofErr w:type="spellStart"/>
            <w:r w:rsidRPr="00862CC1">
              <w:rPr>
                <w:rFonts w:ascii="Garamond" w:hAnsi="Garamond"/>
                <w:lang w:val="en-GB"/>
              </w:rPr>
              <w:t>pressuremeter</w:t>
            </w:r>
            <w:proofErr w:type="spellEnd"/>
            <w:r w:rsidRPr="00862CC1">
              <w:rPr>
                <w:rFonts w:ascii="Garamond" w:hAnsi="Garamond"/>
                <w:lang w:val="en-GB"/>
              </w:rPr>
              <w:t xml:space="preserve"> tests.</w:t>
            </w:r>
            <w:r w:rsidRPr="00862CC1">
              <w:rPr>
                <w:rFonts w:ascii="Garamond" w:hAnsi="Garamond"/>
                <w:lang w:val="en-GB"/>
              </w:rPr>
              <w:br/>
            </w:r>
            <w:proofErr w:type="spellStart"/>
            <w:r w:rsidRPr="00862CC1">
              <w:rPr>
                <w:rFonts w:ascii="Garamond" w:hAnsi="Garamond"/>
              </w:rPr>
              <w:t>Unfortunately</w:t>
            </w:r>
            <w:proofErr w:type="spellEnd"/>
            <w:r w:rsidRPr="00862CC1">
              <w:rPr>
                <w:rFonts w:ascii="Garamond" w:hAnsi="Garamond"/>
              </w:rPr>
              <w:t xml:space="preserve">, an </w:t>
            </w:r>
            <w:proofErr w:type="spellStart"/>
            <w:r w:rsidRPr="00862CC1">
              <w:rPr>
                <w:rFonts w:ascii="Garamond" w:hAnsi="Garamond"/>
              </w:rPr>
              <w:t>era</w:t>
            </w:r>
            <w:proofErr w:type="spellEnd"/>
            <w:r w:rsidRPr="00862CC1">
              <w:rPr>
                <w:rFonts w:ascii="Garamond" w:hAnsi="Garamond"/>
              </w:rPr>
              <w:t xml:space="preserve"> has </w:t>
            </w:r>
            <w:proofErr w:type="spellStart"/>
            <w:r w:rsidRPr="00862CC1">
              <w:rPr>
                <w:rFonts w:ascii="Garamond" w:hAnsi="Garamond"/>
              </w:rPr>
              <w:t>ended</w:t>
            </w:r>
            <w:proofErr w:type="spellEnd"/>
            <w:r w:rsidRPr="00862CC1">
              <w:rPr>
                <w:rFonts w:ascii="Garamond" w:hAnsi="Garamond"/>
              </w:rPr>
              <w:t>...”</w:t>
            </w:r>
          </w:p>
          <w:p w14:paraId="251F5A16" w14:textId="77777777" w:rsidR="00FD1603" w:rsidRPr="00862CC1" w:rsidRDefault="00FD1603" w:rsidP="00862CC1">
            <w:pPr>
              <w:pStyle w:val="NormalWeb"/>
              <w:spacing w:after="0"/>
              <w:contextualSpacing/>
              <w:jc w:val="both"/>
              <w:rPr>
                <w:rFonts w:ascii="Garamond" w:hAnsi="Garamond"/>
                <w:i/>
                <w:iCs/>
              </w:rPr>
            </w:pPr>
            <w:r w:rsidRPr="00862CC1">
              <w:rPr>
                <w:rFonts w:ascii="Garamond" w:hAnsi="Garamond"/>
                <w:i/>
                <w:iCs/>
              </w:rPr>
              <w:t xml:space="preserve">“M. Michel </w:t>
            </w:r>
            <w:proofErr w:type="spellStart"/>
            <w:r w:rsidRPr="00862CC1">
              <w:rPr>
                <w:rFonts w:ascii="Garamond" w:hAnsi="Garamond"/>
                <w:i/>
                <w:iCs/>
              </w:rPr>
              <w:t>Gambin</w:t>
            </w:r>
            <w:proofErr w:type="spellEnd"/>
            <w:r w:rsidRPr="00862CC1">
              <w:rPr>
                <w:rFonts w:ascii="Garamond" w:hAnsi="Garamond"/>
                <w:i/>
                <w:iCs/>
              </w:rPr>
              <w:t xml:space="preserve"> m'a aidé, ainsi que l'entreprise que j'ai dirigée pendant des années, à maintenir un haut niveau pour les pressiométriques.</w:t>
            </w:r>
          </w:p>
          <w:p w14:paraId="3ECFBF2E" w14:textId="77777777" w:rsidR="00FD1603" w:rsidRPr="00862CC1" w:rsidRDefault="00FD1603" w:rsidP="00862CC1">
            <w:pPr>
              <w:pStyle w:val="NormalWeb"/>
              <w:contextualSpacing/>
              <w:jc w:val="both"/>
              <w:rPr>
                <w:rFonts w:ascii="Garamond" w:hAnsi="Garamond"/>
                <w:i/>
                <w:iCs/>
              </w:rPr>
            </w:pPr>
            <w:r w:rsidRPr="00862CC1">
              <w:rPr>
                <w:rFonts w:ascii="Garamond" w:hAnsi="Garamond"/>
                <w:i/>
                <w:iCs/>
              </w:rPr>
              <w:t>Grâce à cela, nous sommes connus en Pologne pour la qualité des essais pressiométriques Ménard.</w:t>
            </w:r>
          </w:p>
          <w:p w14:paraId="42E62299" w14:textId="77777777" w:rsidR="00FD1603" w:rsidRPr="00862CC1" w:rsidRDefault="00FD1603" w:rsidP="00862CC1">
            <w:pPr>
              <w:pStyle w:val="NormalWeb"/>
              <w:spacing w:before="0" w:beforeAutospacing="0" w:after="0" w:afterAutospacing="0"/>
              <w:contextualSpacing/>
              <w:jc w:val="both"/>
              <w:rPr>
                <w:rFonts w:ascii="Garamond" w:hAnsi="Garamond"/>
                <w:i/>
                <w:iCs/>
              </w:rPr>
            </w:pPr>
            <w:r w:rsidRPr="00862CC1">
              <w:rPr>
                <w:rFonts w:ascii="Garamond" w:hAnsi="Garamond"/>
                <w:i/>
                <w:iCs/>
              </w:rPr>
              <w:t>Malheureusement, une époque se termine…”</w:t>
            </w:r>
          </w:p>
          <w:p w14:paraId="11CA2E16" w14:textId="77777777" w:rsidR="00FD1603" w:rsidRPr="00862CC1" w:rsidRDefault="00FD1603" w:rsidP="00862CC1">
            <w:pPr>
              <w:pStyle w:val="NormalWeb"/>
              <w:spacing w:before="0" w:beforeAutospacing="0" w:after="0" w:afterAutospacing="0"/>
              <w:contextualSpacing/>
              <w:jc w:val="both"/>
              <w:rPr>
                <w:rFonts w:ascii="Garamond" w:hAnsi="Garamond"/>
              </w:rPr>
            </w:pPr>
            <w:r w:rsidRPr="00862CC1">
              <w:rPr>
                <w:rFonts w:ascii="Garamond" w:hAnsi="Garamond"/>
                <w:lang w:val="en-GB"/>
              </w:rPr>
              <w:t>Marek Tarnawski, Poland</w:t>
            </w:r>
          </w:p>
          <w:p w14:paraId="088D3C9A"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p>
        </w:tc>
      </w:tr>
      <w:tr w:rsidR="00FD1603" w:rsidRPr="00862CC1" w14:paraId="1A66C2C2" w14:textId="77777777" w:rsidTr="00FD1603">
        <w:tc>
          <w:tcPr>
            <w:tcW w:w="9742" w:type="dxa"/>
          </w:tcPr>
          <w:p w14:paraId="734A463E"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p>
          <w:p w14:paraId="0375BA74" w14:textId="77777777" w:rsidR="00FD1603" w:rsidRPr="00862CC1" w:rsidRDefault="00FD1603" w:rsidP="00862CC1">
            <w:pPr>
              <w:pStyle w:val="NormalWeb"/>
              <w:contextualSpacing/>
              <w:jc w:val="both"/>
              <w:rPr>
                <w:rFonts w:ascii="Garamond" w:hAnsi="Garamond"/>
                <w:lang w:val="en-GB"/>
              </w:rPr>
            </w:pPr>
            <w:r w:rsidRPr="00862CC1">
              <w:rPr>
                <w:rFonts w:ascii="Garamond" w:hAnsi="Garamond"/>
                <w:lang w:val="en-GB"/>
              </w:rPr>
              <w:t>“Michel Gambin was a respected geotechnical engineer, a mentor and a great person.</w:t>
            </w:r>
          </w:p>
          <w:p w14:paraId="567EA66B" w14:textId="77777777" w:rsidR="00FD1603" w:rsidRPr="00862CC1" w:rsidRDefault="00FD1603" w:rsidP="00862CC1">
            <w:pPr>
              <w:pStyle w:val="NormalWeb"/>
              <w:contextualSpacing/>
              <w:jc w:val="both"/>
              <w:rPr>
                <w:rFonts w:ascii="Garamond" w:hAnsi="Garamond"/>
                <w:lang w:val="en-GB"/>
              </w:rPr>
            </w:pPr>
            <w:r w:rsidRPr="00862CC1">
              <w:rPr>
                <w:rFonts w:ascii="Garamond" w:hAnsi="Garamond"/>
                <w:lang w:val="en-GB"/>
              </w:rPr>
              <w:t>My sincere condolences to his family, friends and colleagues.”</w:t>
            </w:r>
          </w:p>
          <w:p w14:paraId="53C32C23" w14:textId="77777777" w:rsidR="00FD1603" w:rsidRPr="00862CC1" w:rsidRDefault="00FD1603" w:rsidP="00862CC1">
            <w:pPr>
              <w:pStyle w:val="NormalWeb"/>
              <w:contextualSpacing/>
              <w:jc w:val="both"/>
              <w:rPr>
                <w:rFonts w:ascii="Garamond" w:hAnsi="Garamond"/>
                <w:i/>
                <w:iCs/>
              </w:rPr>
            </w:pPr>
            <w:r w:rsidRPr="00862CC1">
              <w:rPr>
                <w:rFonts w:ascii="Garamond" w:hAnsi="Garamond"/>
                <w:i/>
                <w:iCs/>
              </w:rPr>
              <w:t xml:space="preserve">“Michel </w:t>
            </w:r>
            <w:proofErr w:type="spellStart"/>
            <w:r w:rsidRPr="00862CC1">
              <w:rPr>
                <w:rFonts w:ascii="Garamond" w:hAnsi="Garamond"/>
                <w:i/>
                <w:iCs/>
              </w:rPr>
              <w:t>Gambin</w:t>
            </w:r>
            <w:proofErr w:type="spellEnd"/>
            <w:r w:rsidRPr="00862CC1">
              <w:rPr>
                <w:rFonts w:ascii="Garamond" w:hAnsi="Garamond"/>
                <w:i/>
                <w:iCs/>
              </w:rPr>
              <w:t xml:space="preserve"> était un ingénieur géotechnicien respecté, un mentor et une personne formidable.</w:t>
            </w:r>
          </w:p>
          <w:p w14:paraId="01812FAF" w14:textId="77777777" w:rsidR="00FD1603" w:rsidRPr="00862CC1" w:rsidRDefault="00FD1603" w:rsidP="00862CC1">
            <w:pPr>
              <w:pStyle w:val="NormalWeb"/>
              <w:contextualSpacing/>
              <w:jc w:val="both"/>
              <w:rPr>
                <w:rFonts w:ascii="Garamond" w:hAnsi="Garamond"/>
                <w:i/>
                <w:iCs/>
              </w:rPr>
            </w:pPr>
            <w:r w:rsidRPr="00862CC1">
              <w:rPr>
                <w:rFonts w:ascii="Garamond" w:hAnsi="Garamond"/>
                <w:i/>
                <w:iCs/>
              </w:rPr>
              <w:t>Mes sincères condoléances à sa famille, ses amis et collègues.”</w:t>
            </w:r>
          </w:p>
          <w:p w14:paraId="540EEE71" w14:textId="77777777" w:rsidR="00FD1603" w:rsidRPr="00862CC1" w:rsidRDefault="00FD1603" w:rsidP="00862CC1">
            <w:pPr>
              <w:pStyle w:val="NormalWeb"/>
              <w:contextualSpacing/>
              <w:jc w:val="both"/>
              <w:rPr>
                <w:rFonts w:ascii="Garamond" w:hAnsi="Garamond"/>
                <w:lang w:val="en-GB"/>
              </w:rPr>
            </w:pPr>
            <w:r w:rsidRPr="00862CC1">
              <w:rPr>
                <w:rFonts w:ascii="Garamond" w:hAnsi="Garamond"/>
                <w:lang w:val="en-GB"/>
              </w:rPr>
              <w:t>Vincenzo Silvestri, Canada</w:t>
            </w:r>
          </w:p>
          <w:p w14:paraId="723C9D2D"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p>
        </w:tc>
      </w:tr>
      <w:tr w:rsidR="00FD1603" w:rsidRPr="00862CC1" w14:paraId="53E3906B" w14:textId="77777777" w:rsidTr="00FD1603">
        <w:tc>
          <w:tcPr>
            <w:tcW w:w="9742" w:type="dxa"/>
          </w:tcPr>
          <w:p w14:paraId="600211A2" w14:textId="77777777" w:rsidR="00FD1603" w:rsidRPr="00862CC1" w:rsidRDefault="00FD1603" w:rsidP="00862CC1">
            <w:pPr>
              <w:pStyle w:val="NormalWeb"/>
              <w:spacing w:before="0" w:beforeAutospacing="0" w:after="0" w:afterAutospacing="0"/>
              <w:contextualSpacing/>
              <w:jc w:val="both"/>
              <w:rPr>
                <w:rFonts w:ascii="Garamond" w:hAnsi="Garamond"/>
              </w:rPr>
            </w:pPr>
            <w:r w:rsidRPr="00862CC1">
              <w:rPr>
                <w:rFonts w:ascii="Garamond" w:hAnsi="Garamond"/>
                <w:lang w:val="en-GB"/>
              </w:rPr>
              <w:t xml:space="preserve">“Michel Gambin was a great engineer and a pioneer in the use of the </w:t>
            </w:r>
            <w:proofErr w:type="spellStart"/>
            <w:r w:rsidRPr="00862CC1">
              <w:rPr>
                <w:rFonts w:ascii="Garamond" w:hAnsi="Garamond"/>
                <w:lang w:val="en-GB"/>
              </w:rPr>
              <w:t>pressuremeter</w:t>
            </w:r>
            <w:proofErr w:type="spellEnd"/>
            <w:r w:rsidRPr="00862CC1">
              <w:rPr>
                <w:rFonts w:ascii="Garamond" w:hAnsi="Garamond"/>
                <w:lang w:val="en-GB"/>
              </w:rPr>
              <w:t xml:space="preserve"> for the design of foundations and civil works. He left a lot of reference papers that are still in use today. A great character has left us, and we shall always remember him. </w:t>
            </w:r>
            <w:r w:rsidRPr="00862CC1">
              <w:rPr>
                <w:rFonts w:ascii="Garamond" w:hAnsi="Garamond"/>
              </w:rPr>
              <w:t xml:space="preserve">May </w:t>
            </w:r>
            <w:proofErr w:type="spellStart"/>
            <w:r w:rsidRPr="00862CC1">
              <w:rPr>
                <w:rFonts w:ascii="Garamond" w:hAnsi="Garamond"/>
              </w:rPr>
              <w:t>his</w:t>
            </w:r>
            <w:proofErr w:type="spellEnd"/>
            <w:r w:rsidRPr="00862CC1">
              <w:rPr>
                <w:rFonts w:ascii="Garamond" w:hAnsi="Garamond"/>
              </w:rPr>
              <w:t xml:space="preserve"> soul </w:t>
            </w:r>
            <w:proofErr w:type="spellStart"/>
            <w:r w:rsidRPr="00862CC1">
              <w:rPr>
                <w:rFonts w:ascii="Garamond" w:hAnsi="Garamond"/>
              </w:rPr>
              <w:t>rest</w:t>
            </w:r>
            <w:proofErr w:type="spellEnd"/>
            <w:r w:rsidRPr="00862CC1">
              <w:rPr>
                <w:rFonts w:ascii="Garamond" w:hAnsi="Garamond"/>
              </w:rPr>
              <w:t xml:space="preserve"> in </w:t>
            </w:r>
            <w:proofErr w:type="spellStart"/>
            <w:r w:rsidRPr="00862CC1">
              <w:rPr>
                <w:rFonts w:ascii="Garamond" w:hAnsi="Garamond"/>
              </w:rPr>
              <w:t>peace</w:t>
            </w:r>
            <w:proofErr w:type="spellEnd"/>
            <w:r w:rsidRPr="00862CC1">
              <w:rPr>
                <w:rFonts w:ascii="Garamond" w:hAnsi="Garamond"/>
              </w:rPr>
              <w:t>.”</w:t>
            </w:r>
          </w:p>
          <w:p w14:paraId="4A6B587B" w14:textId="77777777" w:rsidR="00FD1603" w:rsidRPr="00862CC1" w:rsidRDefault="00FD1603" w:rsidP="00862CC1">
            <w:pPr>
              <w:pStyle w:val="NormalWeb"/>
              <w:spacing w:before="0" w:beforeAutospacing="0" w:after="0" w:afterAutospacing="0"/>
              <w:contextualSpacing/>
              <w:jc w:val="both"/>
              <w:rPr>
                <w:rFonts w:ascii="Garamond" w:hAnsi="Garamond"/>
                <w:i/>
                <w:iCs/>
                <w:lang w:val="en-GB"/>
              </w:rPr>
            </w:pPr>
            <w:r w:rsidRPr="00862CC1">
              <w:rPr>
                <w:rFonts w:ascii="Garamond" w:hAnsi="Garamond"/>
                <w:i/>
                <w:iCs/>
              </w:rPr>
              <w:lastRenderedPageBreak/>
              <w:t xml:space="preserve">“Michel </w:t>
            </w:r>
            <w:proofErr w:type="spellStart"/>
            <w:r w:rsidRPr="00862CC1">
              <w:rPr>
                <w:rFonts w:ascii="Garamond" w:hAnsi="Garamond"/>
                <w:i/>
                <w:iCs/>
              </w:rPr>
              <w:t>Gambin</w:t>
            </w:r>
            <w:proofErr w:type="spellEnd"/>
            <w:r w:rsidRPr="00862CC1">
              <w:rPr>
                <w:rFonts w:ascii="Garamond" w:hAnsi="Garamond"/>
                <w:i/>
                <w:iCs/>
              </w:rPr>
              <w:t xml:space="preserve"> était un grand ingénieur et un pionnier dans l'utilisation du pressiomètre pour la conception des fondations et des ouvrages de génie civil. Il a laissé de nombreux documents de référence qui sont encore utilisés aujourd'hui. Un personnage de caractère nous a quitté et nous nous souviendrons toujours de lui. </w:t>
            </w:r>
            <w:r w:rsidRPr="00862CC1">
              <w:rPr>
                <w:rFonts w:ascii="Garamond" w:hAnsi="Garamond"/>
                <w:i/>
                <w:iCs/>
                <w:lang w:val="en-GB"/>
              </w:rPr>
              <w:t xml:space="preserve">Que son âme repose </w:t>
            </w:r>
            <w:proofErr w:type="spellStart"/>
            <w:r w:rsidRPr="00862CC1">
              <w:rPr>
                <w:rFonts w:ascii="Garamond" w:hAnsi="Garamond"/>
                <w:i/>
                <w:iCs/>
                <w:lang w:val="en-GB"/>
              </w:rPr>
              <w:t>en</w:t>
            </w:r>
            <w:proofErr w:type="spellEnd"/>
            <w:r w:rsidRPr="00862CC1">
              <w:rPr>
                <w:rFonts w:ascii="Garamond" w:hAnsi="Garamond"/>
                <w:i/>
                <w:iCs/>
                <w:lang w:val="en-GB"/>
              </w:rPr>
              <w:t xml:space="preserve"> </w:t>
            </w:r>
            <w:proofErr w:type="spellStart"/>
            <w:r w:rsidRPr="00862CC1">
              <w:rPr>
                <w:rFonts w:ascii="Garamond" w:hAnsi="Garamond"/>
                <w:i/>
                <w:iCs/>
                <w:lang w:val="en-GB"/>
              </w:rPr>
              <w:t>paix</w:t>
            </w:r>
            <w:proofErr w:type="spellEnd"/>
            <w:r w:rsidRPr="00862CC1">
              <w:rPr>
                <w:rFonts w:ascii="Garamond" w:hAnsi="Garamond"/>
                <w:i/>
                <w:iCs/>
                <w:lang w:val="en-GB"/>
              </w:rPr>
              <w:t>.”</w:t>
            </w:r>
          </w:p>
          <w:p w14:paraId="132E3E5A"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r w:rsidRPr="00862CC1">
              <w:rPr>
                <w:rFonts w:ascii="Garamond" w:hAnsi="Garamond"/>
                <w:lang w:val="en-GB"/>
              </w:rPr>
              <w:t>Jacques Monnet, France</w:t>
            </w:r>
          </w:p>
          <w:p w14:paraId="78B5073C"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p>
        </w:tc>
      </w:tr>
      <w:tr w:rsidR="00FD1603" w:rsidRPr="00862CC1" w14:paraId="6F4A1856" w14:textId="77777777" w:rsidTr="00FD1603">
        <w:tc>
          <w:tcPr>
            <w:tcW w:w="9742" w:type="dxa"/>
          </w:tcPr>
          <w:p w14:paraId="494B273F" w14:textId="77777777" w:rsidR="00FD1603" w:rsidRPr="00862CC1" w:rsidRDefault="00FD1603" w:rsidP="00862CC1">
            <w:pPr>
              <w:pStyle w:val="NormalWeb"/>
              <w:spacing w:after="0"/>
              <w:contextualSpacing/>
              <w:jc w:val="both"/>
              <w:rPr>
                <w:rFonts w:ascii="Garamond" w:hAnsi="Garamond"/>
                <w:lang w:val="en-GB"/>
              </w:rPr>
            </w:pPr>
            <w:r w:rsidRPr="00862CC1">
              <w:rPr>
                <w:rFonts w:ascii="Garamond" w:hAnsi="Garamond"/>
                <w:lang w:val="en-GB"/>
              </w:rPr>
              <w:lastRenderedPageBreak/>
              <w:t xml:space="preserve">“Michel Gambin, « Mike », is no more with us. This is an immense loss for the </w:t>
            </w:r>
            <w:proofErr w:type="spellStart"/>
            <w:r w:rsidRPr="00862CC1">
              <w:rPr>
                <w:rFonts w:ascii="Garamond" w:hAnsi="Garamond"/>
                <w:lang w:val="en-GB"/>
              </w:rPr>
              <w:t>pressuremeter</w:t>
            </w:r>
            <w:proofErr w:type="spellEnd"/>
            <w:r w:rsidRPr="00862CC1">
              <w:rPr>
                <w:rFonts w:ascii="Garamond" w:hAnsi="Garamond"/>
                <w:lang w:val="en-GB"/>
              </w:rPr>
              <w:t xml:space="preserve"> community and far beyond.</w:t>
            </w:r>
          </w:p>
          <w:p w14:paraId="632D6D7B" w14:textId="77777777" w:rsidR="00FD1603" w:rsidRPr="00862CC1" w:rsidRDefault="00FD1603" w:rsidP="00862CC1">
            <w:pPr>
              <w:pStyle w:val="NormalWeb"/>
              <w:spacing w:after="0"/>
              <w:contextualSpacing/>
              <w:jc w:val="both"/>
              <w:rPr>
                <w:rFonts w:ascii="Garamond" w:hAnsi="Garamond"/>
                <w:lang w:val="en-GB"/>
              </w:rPr>
            </w:pPr>
            <w:r w:rsidRPr="00862CC1">
              <w:rPr>
                <w:rFonts w:ascii="Garamond" w:hAnsi="Garamond"/>
                <w:lang w:val="en-GB"/>
              </w:rPr>
              <w:t xml:space="preserve">I </w:t>
            </w:r>
            <w:proofErr w:type="spellStart"/>
            <w:proofErr w:type="gramStart"/>
            <w:r w:rsidRPr="00862CC1">
              <w:rPr>
                <w:rFonts w:ascii="Garamond" w:hAnsi="Garamond"/>
                <w:lang w:val="en-GB"/>
              </w:rPr>
              <w:t>loose</w:t>
            </w:r>
            <w:proofErr w:type="spellEnd"/>
            <w:proofErr w:type="gramEnd"/>
            <w:r w:rsidRPr="00862CC1">
              <w:rPr>
                <w:rFonts w:ascii="Garamond" w:hAnsi="Garamond"/>
                <w:lang w:val="en-GB"/>
              </w:rPr>
              <w:t xml:space="preserve"> my mentor in Ménard </w:t>
            </w:r>
            <w:proofErr w:type="spellStart"/>
            <w:r w:rsidRPr="00862CC1">
              <w:rPr>
                <w:rFonts w:ascii="Garamond" w:hAnsi="Garamond"/>
                <w:lang w:val="en-GB"/>
              </w:rPr>
              <w:t>Pressuremeter</w:t>
            </w:r>
            <w:proofErr w:type="spellEnd"/>
            <w:r w:rsidRPr="00862CC1">
              <w:rPr>
                <w:rFonts w:ascii="Garamond" w:hAnsi="Garamond"/>
                <w:lang w:val="en-GB"/>
              </w:rPr>
              <w:t xml:space="preserve"> testing and foundation design, as well as one of the most talented colleagues in geotechnical engineering and, above all, I </w:t>
            </w:r>
            <w:proofErr w:type="spellStart"/>
            <w:r w:rsidRPr="00862CC1">
              <w:rPr>
                <w:rFonts w:ascii="Garamond" w:hAnsi="Garamond"/>
                <w:lang w:val="en-GB"/>
              </w:rPr>
              <w:t>loose</w:t>
            </w:r>
            <w:proofErr w:type="spellEnd"/>
            <w:r w:rsidRPr="00862CC1">
              <w:rPr>
                <w:rFonts w:ascii="Garamond" w:hAnsi="Garamond"/>
                <w:lang w:val="en-GB"/>
              </w:rPr>
              <w:t xml:space="preserve"> a friend. I had the privilege to work and collaborate with Mike since the 1970s, when I was at LCPC (the French Central Laboratory of Bridges and Highways). We organised together seminars, lectures and courses together in France and abroad about Ménard </w:t>
            </w:r>
            <w:proofErr w:type="spellStart"/>
            <w:r w:rsidRPr="00862CC1">
              <w:rPr>
                <w:rFonts w:ascii="Garamond" w:hAnsi="Garamond"/>
                <w:lang w:val="en-GB"/>
              </w:rPr>
              <w:t>pressuremeter</w:t>
            </w:r>
            <w:proofErr w:type="spellEnd"/>
            <w:r w:rsidRPr="00862CC1">
              <w:rPr>
                <w:rFonts w:ascii="Garamond" w:hAnsi="Garamond"/>
                <w:lang w:val="en-GB"/>
              </w:rPr>
              <w:t xml:space="preserve"> testing. My numerous meetings with him were always a great happiness for me. We always had challenging and most fruitful discussions. His friendship, his sense of humour, his scientific expertise and his human qualities always made me feel that it was a real and unique privilege to interact closely with him. </w:t>
            </w:r>
          </w:p>
          <w:p w14:paraId="60CE0077" w14:textId="77777777" w:rsidR="00FD1603" w:rsidRPr="00862CC1" w:rsidRDefault="00FD1603" w:rsidP="00862CC1">
            <w:pPr>
              <w:pStyle w:val="NormalWeb"/>
              <w:spacing w:after="0"/>
              <w:contextualSpacing/>
              <w:jc w:val="both"/>
              <w:rPr>
                <w:rFonts w:ascii="Garamond" w:hAnsi="Garamond"/>
                <w:lang w:val="en-GB"/>
              </w:rPr>
            </w:pPr>
            <w:r w:rsidRPr="00862CC1">
              <w:rPr>
                <w:rFonts w:ascii="Garamond" w:hAnsi="Garamond"/>
                <w:lang w:val="en-GB"/>
              </w:rPr>
              <w:t xml:space="preserve">The long interview I had of him in 2009 (“Reminiscences”, published in the ISSMGE Bulletin) gives us many interesting details of his education and of his career, of his work about Ménard </w:t>
            </w:r>
            <w:proofErr w:type="spellStart"/>
            <w:r w:rsidRPr="00862CC1">
              <w:rPr>
                <w:rFonts w:ascii="Garamond" w:hAnsi="Garamond"/>
                <w:lang w:val="en-GB"/>
              </w:rPr>
              <w:t>Pressuremeter</w:t>
            </w:r>
            <w:proofErr w:type="spellEnd"/>
            <w:r w:rsidRPr="00862CC1">
              <w:rPr>
                <w:rFonts w:ascii="Garamond" w:hAnsi="Garamond"/>
                <w:lang w:val="en-GB"/>
              </w:rPr>
              <w:t xml:space="preserve"> testing, dynamic compaction, etc. It also describes his links with CFMS and ISSMGE and his extra-curricular activities. His own words are much more valuable than what I can write here. Please, </w:t>
            </w:r>
            <w:proofErr w:type="gramStart"/>
            <w:r w:rsidRPr="00862CC1">
              <w:rPr>
                <w:rFonts w:ascii="Garamond" w:hAnsi="Garamond"/>
                <w:lang w:val="en-GB"/>
              </w:rPr>
              <w:t>see :</w:t>
            </w:r>
            <w:proofErr w:type="gramEnd"/>
            <w:r w:rsidRPr="00862CC1">
              <w:rPr>
                <w:rFonts w:ascii="Garamond" w:hAnsi="Garamond"/>
                <w:lang w:val="en-GB"/>
              </w:rPr>
              <w:t xml:space="preserve"> https://htc.issmge.org/uploads/contributions/Michel-Mike-Reminiscences-ISSMGE-Bull-June-2009.pdf</w:t>
            </w:r>
          </w:p>
          <w:p w14:paraId="59F4CDF0" w14:textId="77777777" w:rsidR="00FD1603" w:rsidRPr="00862CC1" w:rsidRDefault="00FD1603" w:rsidP="00862CC1">
            <w:pPr>
              <w:pStyle w:val="NormalWeb"/>
              <w:spacing w:after="0"/>
              <w:contextualSpacing/>
              <w:jc w:val="both"/>
              <w:rPr>
                <w:rFonts w:ascii="Garamond" w:hAnsi="Garamond"/>
                <w:lang w:val="en-GB"/>
              </w:rPr>
            </w:pPr>
            <w:r w:rsidRPr="00862CC1">
              <w:rPr>
                <w:rFonts w:ascii="Garamond" w:hAnsi="Garamond"/>
                <w:lang w:val="en-GB"/>
              </w:rPr>
              <w:t>I told him during my last phone discussion with him, a few months ago, that he would be eternal…</w:t>
            </w:r>
          </w:p>
          <w:p w14:paraId="1F8D61EE" w14:textId="77777777" w:rsidR="00FD1603" w:rsidRPr="00862CC1" w:rsidRDefault="00FD1603" w:rsidP="00862CC1">
            <w:pPr>
              <w:pStyle w:val="NormalWeb"/>
              <w:spacing w:after="0"/>
              <w:contextualSpacing/>
              <w:jc w:val="both"/>
              <w:rPr>
                <w:rFonts w:ascii="Garamond" w:hAnsi="Garamond"/>
              </w:rPr>
            </w:pPr>
            <w:r w:rsidRPr="00862CC1">
              <w:rPr>
                <w:rFonts w:ascii="Garamond" w:hAnsi="Garamond"/>
                <w:lang w:val="en-GB"/>
              </w:rPr>
              <w:t xml:space="preserve">Mike, I will miss all our discussions. </w:t>
            </w:r>
            <w:r w:rsidRPr="00862CC1">
              <w:rPr>
                <w:rFonts w:ascii="Garamond" w:hAnsi="Garamond"/>
              </w:rPr>
              <w:t xml:space="preserve">I </w:t>
            </w:r>
            <w:proofErr w:type="spellStart"/>
            <w:r w:rsidRPr="00862CC1">
              <w:rPr>
                <w:rFonts w:ascii="Garamond" w:hAnsi="Garamond"/>
              </w:rPr>
              <w:t>will</w:t>
            </w:r>
            <w:proofErr w:type="spellEnd"/>
            <w:r w:rsidRPr="00862CC1">
              <w:rPr>
                <w:rFonts w:ascii="Garamond" w:hAnsi="Garamond"/>
              </w:rPr>
              <w:t xml:space="preserve"> miss </w:t>
            </w:r>
            <w:proofErr w:type="spellStart"/>
            <w:r w:rsidRPr="00862CC1">
              <w:rPr>
                <w:rFonts w:ascii="Garamond" w:hAnsi="Garamond"/>
              </w:rPr>
              <w:t>you</w:t>
            </w:r>
            <w:proofErr w:type="spellEnd"/>
            <w:r w:rsidRPr="00862CC1">
              <w:rPr>
                <w:rFonts w:ascii="Garamond" w:hAnsi="Garamond"/>
              </w:rPr>
              <w:t>.”</w:t>
            </w:r>
          </w:p>
          <w:p w14:paraId="0DF2B6F7" w14:textId="77777777" w:rsidR="00FD1603" w:rsidRPr="00862CC1" w:rsidRDefault="00FD1603" w:rsidP="00862CC1">
            <w:pPr>
              <w:pStyle w:val="NormalWeb"/>
              <w:spacing w:after="0"/>
              <w:contextualSpacing/>
              <w:jc w:val="both"/>
              <w:rPr>
                <w:rFonts w:ascii="Garamond" w:hAnsi="Garamond"/>
                <w:i/>
                <w:iCs/>
              </w:rPr>
            </w:pPr>
            <w:r w:rsidRPr="00862CC1">
              <w:rPr>
                <w:rFonts w:ascii="Garamond" w:hAnsi="Garamond"/>
                <w:i/>
                <w:iCs/>
              </w:rPr>
              <w:t xml:space="preserve">“Michel </w:t>
            </w:r>
            <w:proofErr w:type="spellStart"/>
            <w:r w:rsidRPr="00862CC1">
              <w:rPr>
                <w:rFonts w:ascii="Garamond" w:hAnsi="Garamond"/>
                <w:i/>
                <w:iCs/>
              </w:rPr>
              <w:t>Gambin</w:t>
            </w:r>
            <w:proofErr w:type="spellEnd"/>
            <w:r w:rsidRPr="00862CC1">
              <w:rPr>
                <w:rFonts w:ascii="Garamond" w:hAnsi="Garamond"/>
                <w:i/>
                <w:iCs/>
              </w:rPr>
              <w:t>, « Mike », n'est plus parmi nous. C’est une perte immense pour la communauté du Pressiomètre et bien au-delà.</w:t>
            </w:r>
          </w:p>
          <w:p w14:paraId="3361CA7E" w14:textId="77777777" w:rsidR="00FD1603" w:rsidRPr="00862CC1" w:rsidRDefault="00FD1603" w:rsidP="00862CC1">
            <w:pPr>
              <w:pStyle w:val="NormalWeb"/>
              <w:spacing w:after="0"/>
              <w:contextualSpacing/>
              <w:jc w:val="both"/>
              <w:rPr>
                <w:rFonts w:ascii="Garamond" w:hAnsi="Garamond"/>
                <w:i/>
                <w:iCs/>
              </w:rPr>
            </w:pPr>
            <w:r w:rsidRPr="00862CC1">
              <w:rPr>
                <w:rFonts w:ascii="Garamond" w:hAnsi="Garamond"/>
                <w:i/>
                <w:iCs/>
              </w:rPr>
              <w:t>Je perds mon mentor en essais pressiométriques Ménard et en conception de fondations, ainsi qu'un des collègues les plus talentueux en génie géotechnique et, surtout, je perds un ami. J'ai eu le privilège de travailler et de collaborer avec Mike depuis les années 1970, lorsque j'étais au LCPC (Laboratoire Central des Ponts et Chaussées). Nous avons organisé ensemble des séminaires, des conférences et des cours en France et à l'étranger sur les essais pressiométriques Ménard. Mes nombreuses rencontres avec lui ont toujours été pour moi un grand bonheur. Nous avons toujours eu des discussions stimulantes et très fructueuses. Son amitié, son sens de l'humour, son expertise scientifique et ses qualités humaines m'ont toujours fait sentir que c'était un réel et unique privilège d'interagir étroitement avec lui.</w:t>
            </w:r>
          </w:p>
          <w:p w14:paraId="49A2166B" w14:textId="77777777" w:rsidR="00FD1603" w:rsidRPr="00862CC1" w:rsidRDefault="00FD1603" w:rsidP="00862CC1">
            <w:pPr>
              <w:pStyle w:val="NormalWeb"/>
              <w:spacing w:after="0"/>
              <w:contextualSpacing/>
              <w:jc w:val="both"/>
              <w:rPr>
                <w:rFonts w:ascii="Garamond" w:hAnsi="Garamond"/>
                <w:i/>
                <w:iCs/>
              </w:rPr>
            </w:pPr>
            <w:r w:rsidRPr="00862CC1">
              <w:rPr>
                <w:rFonts w:ascii="Garamond" w:hAnsi="Garamond"/>
                <w:i/>
                <w:iCs/>
              </w:rPr>
              <w:t>La longue interview que j'ai faite de lui en 2009 (« Réminiscences », publiée dans le Bulletin de la société internationale de mécanique des sols et géotechnique) donne de nombreux détails intéressants sur sa formation et son parcours, sur ses travaux sur les essais pressiométriques Ménard, le compactage dynamique, etc. ses liens avec le comité français de mécanique des sols et la société internationale de mécanique des sols et géotechnique, ainsi que ses activités parascolaires. Ses propres mots ont bien plus de valeur que ce que je peux écrire ici. Veuillez consulter : https://htc.issmge.org/uploads/contributions/Michel-Mike-Reminiscences-ISSMGE-Bull-June-2009.pdf</w:t>
            </w:r>
          </w:p>
          <w:p w14:paraId="6A42EE1F" w14:textId="77777777" w:rsidR="00FD1603" w:rsidRPr="00862CC1" w:rsidRDefault="00FD1603" w:rsidP="00862CC1">
            <w:pPr>
              <w:pStyle w:val="NormalWeb"/>
              <w:spacing w:after="0"/>
              <w:contextualSpacing/>
              <w:jc w:val="both"/>
              <w:rPr>
                <w:rFonts w:ascii="Garamond" w:hAnsi="Garamond"/>
                <w:i/>
                <w:iCs/>
              </w:rPr>
            </w:pPr>
            <w:r w:rsidRPr="00862CC1">
              <w:rPr>
                <w:rFonts w:ascii="Garamond" w:hAnsi="Garamond"/>
                <w:i/>
                <w:iCs/>
              </w:rPr>
              <w:t>Je lui ai dit lors de ma dernière conversation téléphonique avec lui, il y a quelques mois, qu'il serait éternel…</w:t>
            </w:r>
          </w:p>
          <w:p w14:paraId="24B600A4" w14:textId="77777777" w:rsidR="00FD1603" w:rsidRPr="00862CC1" w:rsidRDefault="00FD1603" w:rsidP="00862CC1">
            <w:pPr>
              <w:pStyle w:val="NormalWeb"/>
              <w:spacing w:after="0"/>
              <w:contextualSpacing/>
              <w:jc w:val="both"/>
              <w:rPr>
                <w:rFonts w:ascii="Garamond" w:hAnsi="Garamond"/>
                <w:i/>
                <w:iCs/>
              </w:rPr>
            </w:pPr>
            <w:r w:rsidRPr="00862CC1">
              <w:rPr>
                <w:rFonts w:ascii="Garamond" w:hAnsi="Garamond"/>
                <w:i/>
                <w:iCs/>
              </w:rPr>
              <w:t>Mike, toutes nos discussions vont me manquer. Tu vas me manquer.”</w:t>
            </w:r>
          </w:p>
          <w:p w14:paraId="4EC82541" w14:textId="75436433" w:rsidR="00FD1603" w:rsidRPr="00862CC1" w:rsidRDefault="00FD1603" w:rsidP="00862CC1">
            <w:pPr>
              <w:pStyle w:val="NormalWeb"/>
              <w:spacing w:before="0" w:beforeAutospacing="0" w:after="0" w:afterAutospacing="0"/>
              <w:contextualSpacing/>
              <w:jc w:val="both"/>
              <w:rPr>
                <w:rFonts w:ascii="Garamond" w:hAnsi="Garamond"/>
              </w:rPr>
            </w:pPr>
            <w:r w:rsidRPr="00862CC1">
              <w:rPr>
                <w:rFonts w:ascii="Garamond" w:hAnsi="Garamond"/>
              </w:rPr>
              <w:t xml:space="preserve">Roger Frank, France  </w:t>
            </w:r>
          </w:p>
        </w:tc>
      </w:tr>
      <w:tr w:rsidR="00FD1603" w:rsidRPr="00862CC1" w14:paraId="6B834D9E" w14:textId="77777777" w:rsidTr="00FD1603">
        <w:tc>
          <w:tcPr>
            <w:tcW w:w="9742" w:type="dxa"/>
          </w:tcPr>
          <w:p w14:paraId="00A192E1" w14:textId="77777777" w:rsidR="00FD1603" w:rsidRPr="00862CC1" w:rsidRDefault="00FD1603" w:rsidP="00862CC1">
            <w:pPr>
              <w:pStyle w:val="NormalWeb"/>
              <w:spacing w:before="0" w:beforeAutospacing="0" w:after="0" w:afterAutospacing="0"/>
              <w:contextualSpacing/>
              <w:jc w:val="both"/>
              <w:rPr>
                <w:rFonts w:ascii="Garamond" w:hAnsi="Garamond"/>
              </w:rPr>
            </w:pPr>
          </w:p>
          <w:p w14:paraId="518C67CD" w14:textId="77777777" w:rsidR="00FD1603" w:rsidRPr="00862CC1" w:rsidRDefault="00FD1603" w:rsidP="00862CC1">
            <w:pPr>
              <w:pStyle w:val="NormalWeb"/>
              <w:spacing w:after="0"/>
              <w:contextualSpacing/>
              <w:jc w:val="both"/>
              <w:rPr>
                <w:rStyle w:val="break-words"/>
                <w:rFonts w:ascii="Garamond" w:hAnsi="Garamond"/>
                <w:lang w:val="en-GB"/>
              </w:rPr>
            </w:pPr>
            <w:r w:rsidRPr="00862CC1">
              <w:rPr>
                <w:rStyle w:val="break-words"/>
                <w:rFonts w:ascii="Garamond" w:hAnsi="Garamond"/>
                <w:lang w:val="en-GB"/>
              </w:rPr>
              <w:t xml:space="preserve">« Oh my </w:t>
            </w:r>
            <w:proofErr w:type="gramStart"/>
            <w:r w:rsidRPr="00862CC1">
              <w:rPr>
                <w:rStyle w:val="break-words"/>
                <w:rFonts w:ascii="Garamond" w:hAnsi="Garamond"/>
                <w:lang w:val="en-GB"/>
              </w:rPr>
              <w:t>God !!!</w:t>
            </w:r>
            <w:proofErr w:type="gramEnd"/>
            <w:r w:rsidRPr="00862CC1">
              <w:rPr>
                <w:rStyle w:val="break-words"/>
                <w:rFonts w:ascii="Garamond" w:hAnsi="Garamond"/>
                <w:lang w:val="en-GB"/>
              </w:rPr>
              <w:t xml:space="preserve"> </w:t>
            </w:r>
          </w:p>
          <w:p w14:paraId="127707CE" w14:textId="77777777" w:rsidR="00FD1603" w:rsidRPr="00862CC1" w:rsidRDefault="00FD1603" w:rsidP="00862CC1">
            <w:pPr>
              <w:pStyle w:val="NormalWeb"/>
              <w:spacing w:before="0" w:beforeAutospacing="0" w:after="0" w:afterAutospacing="0"/>
              <w:contextualSpacing/>
              <w:jc w:val="both"/>
              <w:rPr>
                <w:rStyle w:val="break-words"/>
                <w:rFonts w:ascii="Garamond" w:hAnsi="Garamond"/>
                <w:lang w:val="en-GB"/>
              </w:rPr>
            </w:pPr>
            <w:r w:rsidRPr="00862CC1">
              <w:rPr>
                <w:rStyle w:val="break-words"/>
                <w:rFonts w:ascii="Garamond" w:hAnsi="Garamond"/>
                <w:lang w:val="en-GB"/>
              </w:rPr>
              <w:t xml:space="preserve">A generous and available man whom I knew 25 years ago in Durban; he remained active until not so long ago </w:t>
            </w:r>
            <w:proofErr w:type="gramStart"/>
            <w:r w:rsidRPr="00862CC1">
              <w:rPr>
                <w:rStyle w:val="break-words"/>
                <w:rFonts w:ascii="Garamond" w:hAnsi="Garamond"/>
                <w:lang w:val="en-GB"/>
              </w:rPr>
              <w:t>in spite of</w:t>
            </w:r>
            <w:proofErr w:type="gramEnd"/>
            <w:r w:rsidRPr="00862CC1">
              <w:rPr>
                <w:rStyle w:val="break-words"/>
                <w:rFonts w:ascii="Garamond" w:hAnsi="Garamond"/>
                <w:lang w:val="en-GB"/>
              </w:rPr>
              <w:t xml:space="preserve"> his age. It's a loss for the Geotech community and an outstanding collaborator for the CGA on whose behalf I offer our condolences to his various families.”</w:t>
            </w:r>
          </w:p>
          <w:p w14:paraId="7B733117" w14:textId="77777777" w:rsidR="00FD1603" w:rsidRPr="00862CC1" w:rsidRDefault="00FD1603" w:rsidP="00862CC1">
            <w:pPr>
              <w:pStyle w:val="NormalWeb"/>
              <w:spacing w:after="0"/>
              <w:contextualSpacing/>
              <w:jc w:val="both"/>
              <w:rPr>
                <w:rStyle w:val="break-words"/>
                <w:rFonts w:ascii="Garamond" w:hAnsi="Garamond"/>
                <w:i/>
                <w:iCs/>
              </w:rPr>
            </w:pPr>
            <w:r w:rsidRPr="00862CC1">
              <w:rPr>
                <w:rStyle w:val="break-words"/>
                <w:rFonts w:ascii="Garamond" w:hAnsi="Garamond"/>
                <w:i/>
                <w:iCs/>
              </w:rPr>
              <w:t xml:space="preserve">« Oh mon Dieu !!! </w:t>
            </w:r>
          </w:p>
          <w:p w14:paraId="0D2F3599" w14:textId="1CE277DA" w:rsidR="00FD1603" w:rsidRPr="00862CC1" w:rsidRDefault="00FD1603" w:rsidP="00862CC1">
            <w:pPr>
              <w:pStyle w:val="NormalWeb"/>
              <w:spacing w:before="0" w:beforeAutospacing="0" w:after="0" w:afterAutospacing="0"/>
              <w:contextualSpacing/>
              <w:jc w:val="both"/>
              <w:rPr>
                <w:rStyle w:val="break-words"/>
                <w:rFonts w:ascii="Garamond" w:hAnsi="Garamond"/>
                <w:i/>
                <w:iCs/>
              </w:rPr>
            </w:pPr>
            <w:r w:rsidRPr="00862CC1">
              <w:rPr>
                <w:rStyle w:val="break-words"/>
                <w:rFonts w:ascii="Garamond" w:hAnsi="Garamond"/>
                <w:i/>
                <w:iCs/>
              </w:rPr>
              <w:t xml:space="preserve">Un homme généreux et disponible que j'ai connu il y </w:t>
            </w:r>
            <w:proofErr w:type="spellStart"/>
            <w:r w:rsidRPr="00862CC1">
              <w:rPr>
                <w:rStyle w:val="break-words"/>
                <w:rFonts w:ascii="Garamond" w:hAnsi="Garamond"/>
                <w:i/>
                <w:iCs/>
              </w:rPr>
              <w:t>à</w:t>
            </w:r>
            <w:proofErr w:type="spellEnd"/>
            <w:r w:rsidRPr="00862CC1">
              <w:rPr>
                <w:rStyle w:val="break-words"/>
                <w:rFonts w:ascii="Garamond" w:hAnsi="Garamond"/>
                <w:i/>
                <w:iCs/>
              </w:rPr>
              <w:t xml:space="preserve"> 25 ans à Durban ; il est resté actif </w:t>
            </w:r>
            <w:r w:rsidRPr="00862CC1">
              <w:rPr>
                <w:rStyle w:val="break-words"/>
                <w:rFonts w:ascii="Garamond" w:hAnsi="Garamond"/>
                <w:i/>
                <w:iCs/>
              </w:rPr>
              <w:t>jusqu’il</w:t>
            </w:r>
            <w:r w:rsidRPr="00862CC1">
              <w:rPr>
                <w:rStyle w:val="break-words"/>
                <w:rFonts w:ascii="Garamond" w:hAnsi="Garamond"/>
                <w:i/>
                <w:iCs/>
              </w:rPr>
              <w:t xml:space="preserve"> n 'y a pas si longtemps malgré son âge c'est une perte pour la communauté des </w:t>
            </w:r>
            <w:proofErr w:type="spellStart"/>
            <w:r w:rsidRPr="00862CC1">
              <w:rPr>
                <w:rStyle w:val="break-words"/>
                <w:rFonts w:ascii="Garamond" w:hAnsi="Garamond"/>
                <w:i/>
                <w:iCs/>
              </w:rPr>
              <w:t>Geotechcniens</w:t>
            </w:r>
            <w:proofErr w:type="spellEnd"/>
            <w:r w:rsidRPr="00862CC1">
              <w:rPr>
                <w:rStyle w:val="break-words"/>
                <w:rFonts w:ascii="Garamond" w:hAnsi="Garamond"/>
                <w:i/>
                <w:iCs/>
              </w:rPr>
              <w:t xml:space="preserve"> et d'un collaborateur hors pair pour le CGA au nom duquel je présente nos condoléances à ses différentes familles »</w:t>
            </w:r>
          </w:p>
          <w:p w14:paraId="6727D3F8"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7DFBC36E"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r w:rsidRPr="00862CC1">
              <w:rPr>
                <w:rStyle w:val="df"/>
                <w:rFonts w:ascii="Garamond" w:hAnsi="Garamond"/>
              </w:rPr>
              <w:t xml:space="preserve">Ibrahima Khalil </w:t>
            </w:r>
            <w:proofErr w:type="gramStart"/>
            <w:r w:rsidRPr="00862CC1">
              <w:rPr>
                <w:rStyle w:val="df"/>
                <w:rFonts w:ascii="Garamond" w:hAnsi="Garamond"/>
              </w:rPr>
              <w:t>CISSE</w:t>
            </w:r>
            <w:r w:rsidRPr="00862CC1">
              <w:rPr>
                <w:rFonts w:ascii="Garamond" w:hAnsi="Garamond"/>
              </w:rPr>
              <w:t> ,</w:t>
            </w:r>
            <w:proofErr w:type="gramEnd"/>
            <w:r w:rsidRPr="00862CC1">
              <w:rPr>
                <w:rFonts w:ascii="Garamond" w:hAnsi="Garamond"/>
              </w:rPr>
              <w:t xml:space="preserve"> </w:t>
            </w:r>
            <w:proofErr w:type="spellStart"/>
            <w:r w:rsidRPr="00862CC1">
              <w:rPr>
                <w:rFonts w:ascii="Garamond" w:hAnsi="Garamond"/>
              </w:rPr>
              <w:t>Senegal</w:t>
            </w:r>
            <w:proofErr w:type="spellEnd"/>
            <w:r w:rsidRPr="00862CC1">
              <w:rPr>
                <w:rFonts w:ascii="Garamond" w:hAnsi="Garamond"/>
              </w:rPr>
              <w:t xml:space="preserve"> </w:t>
            </w:r>
          </w:p>
          <w:p w14:paraId="6D8D9468" w14:textId="77777777" w:rsidR="00FD1603" w:rsidRPr="00862CC1" w:rsidRDefault="00FD1603" w:rsidP="00862CC1">
            <w:pPr>
              <w:pStyle w:val="NormalWeb"/>
              <w:spacing w:after="0"/>
              <w:contextualSpacing/>
              <w:jc w:val="both"/>
              <w:rPr>
                <w:rFonts w:ascii="Garamond" w:hAnsi="Garamond"/>
                <w:lang w:val="en-GB"/>
              </w:rPr>
            </w:pPr>
          </w:p>
        </w:tc>
      </w:tr>
      <w:tr w:rsidR="00FD1603" w:rsidRPr="00862CC1" w14:paraId="2C3E7EE0" w14:textId="77777777" w:rsidTr="00FD1603">
        <w:tc>
          <w:tcPr>
            <w:tcW w:w="9742" w:type="dxa"/>
          </w:tcPr>
          <w:p w14:paraId="6DF8DAD1" w14:textId="47B58C51" w:rsidR="00FD1603" w:rsidRPr="00862CC1" w:rsidRDefault="00FD1603" w:rsidP="00862CC1">
            <w:pPr>
              <w:pStyle w:val="NormalWeb"/>
              <w:spacing w:after="0"/>
              <w:contextualSpacing/>
              <w:jc w:val="both"/>
              <w:rPr>
                <w:rFonts w:ascii="Garamond" w:hAnsi="Garamond"/>
                <w:lang w:val="en-GB"/>
              </w:rPr>
            </w:pPr>
            <w:r w:rsidRPr="00862CC1">
              <w:rPr>
                <w:rFonts w:ascii="Garamond" w:hAnsi="Garamond"/>
                <w:lang w:val="en-GB"/>
              </w:rPr>
              <w:lastRenderedPageBreak/>
              <w:t>« </w:t>
            </w:r>
            <w:r w:rsidRPr="00862CC1">
              <w:rPr>
                <w:rFonts w:ascii="Garamond" w:hAnsi="Garamond"/>
                <w:lang w:val="en-GB"/>
              </w:rPr>
              <w:t xml:space="preserve">I am saddened by the loss of another great colleague and friend of the </w:t>
            </w:r>
            <w:proofErr w:type="gramStart"/>
            <w:r w:rsidRPr="00862CC1">
              <w:rPr>
                <w:rFonts w:ascii="Garamond" w:hAnsi="Garamond"/>
                <w:lang w:val="en-GB"/>
              </w:rPr>
              <w:t>in situ</w:t>
            </w:r>
            <w:proofErr w:type="gramEnd"/>
            <w:r w:rsidRPr="00862CC1">
              <w:rPr>
                <w:rFonts w:ascii="Garamond" w:hAnsi="Garamond"/>
                <w:lang w:val="en-GB"/>
              </w:rPr>
              <w:t xml:space="preserve"> testing community, and clearly one of the pillars of the </w:t>
            </w:r>
            <w:proofErr w:type="spellStart"/>
            <w:r w:rsidRPr="00862CC1">
              <w:rPr>
                <w:rFonts w:ascii="Garamond" w:hAnsi="Garamond"/>
                <w:lang w:val="en-GB"/>
              </w:rPr>
              <w:t>pressuremeter</w:t>
            </w:r>
            <w:proofErr w:type="spellEnd"/>
            <w:r w:rsidRPr="00862CC1">
              <w:rPr>
                <w:rFonts w:ascii="Garamond" w:hAnsi="Garamond"/>
                <w:lang w:val="en-GB"/>
              </w:rPr>
              <w:t xml:space="preserve"> community. I did not have the fortune of knowing or working with Mike Gambin, but </w:t>
            </w:r>
            <w:proofErr w:type="gramStart"/>
            <w:r w:rsidRPr="00862CC1">
              <w:rPr>
                <w:rFonts w:ascii="Garamond" w:hAnsi="Garamond"/>
                <w:lang w:val="en-GB"/>
              </w:rPr>
              <w:t>it is clear that his</w:t>
            </w:r>
            <w:proofErr w:type="gramEnd"/>
            <w:r w:rsidRPr="00862CC1">
              <w:rPr>
                <w:rFonts w:ascii="Garamond" w:hAnsi="Garamond"/>
                <w:lang w:val="en-GB"/>
              </w:rPr>
              <w:t xml:space="preserve"> impact was both deep and far-reaching. We have been so fortunate to have leaders of exceptional technical ability and great character to lead our community in the past decades. </w:t>
            </w:r>
          </w:p>
          <w:p w14:paraId="7EEF7FEE" w14:textId="77777777" w:rsidR="00FD1603" w:rsidRPr="00862CC1" w:rsidRDefault="00FD1603" w:rsidP="00862CC1">
            <w:pPr>
              <w:pStyle w:val="NormalWeb"/>
              <w:spacing w:after="0"/>
              <w:contextualSpacing/>
              <w:jc w:val="both"/>
              <w:rPr>
                <w:rFonts w:ascii="Garamond" w:hAnsi="Garamond"/>
                <w:lang w:val="en-GB"/>
              </w:rPr>
            </w:pPr>
          </w:p>
          <w:p w14:paraId="13DC2F27"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r w:rsidRPr="00862CC1">
              <w:rPr>
                <w:rFonts w:ascii="Garamond" w:hAnsi="Garamond"/>
                <w:lang w:val="en-GB"/>
              </w:rPr>
              <w:t xml:space="preserve">I fully support pursuing an opportunity to </w:t>
            </w:r>
            <w:proofErr w:type="spellStart"/>
            <w:r w:rsidRPr="00862CC1">
              <w:rPr>
                <w:rFonts w:ascii="Garamond" w:hAnsi="Garamond"/>
                <w:lang w:val="en-GB"/>
              </w:rPr>
              <w:t>honor</w:t>
            </w:r>
            <w:proofErr w:type="spellEnd"/>
            <w:r w:rsidRPr="00862CC1">
              <w:rPr>
                <w:rFonts w:ascii="Garamond" w:hAnsi="Garamond"/>
                <w:lang w:val="en-GB"/>
              </w:rPr>
              <w:t xml:space="preserve"> him at the next </w:t>
            </w:r>
            <w:proofErr w:type="spellStart"/>
            <w:r w:rsidRPr="00862CC1">
              <w:rPr>
                <w:rFonts w:ascii="Garamond" w:hAnsi="Garamond"/>
                <w:lang w:val="en-GB"/>
              </w:rPr>
              <w:t>pressuremeter</w:t>
            </w:r>
            <w:proofErr w:type="spellEnd"/>
            <w:r w:rsidRPr="00862CC1">
              <w:rPr>
                <w:rFonts w:ascii="Garamond" w:hAnsi="Garamond"/>
                <w:lang w:val="en-GB"/>
              </w:rPr>
              <w:t xml:space="preserve"> symposium</w:t>
            </w:r>
            <w:r w:rsidRPr="00862CC1">
              <w:rPr>
                <w:rFonts w:ascii="Garamond" w:hAnsi="Garamond"/>
                <w:lang w:val="en-GB"/>
              </w:rPr>
              <w:t>.”</w:t>
            </w:r>
          </w:p>
          <w:p w14:paraId="6ACFBDD3" w14:textId="77777777" w:rsidR="00FD1603" w:rsidRPr="00862CC1" w:rsidRDefault="00FD1603" w:rsidP="00862CC1">
            <w:pPr>
              <w:pStyle w:val="NormalWeb"/>
              <w:spacing w:before="0" w:beforeAutospacing="0" w:after="0" w:afterAutospacing="0"/>
              <w:contextualSpacing/>
              <w:jc w:val="both"/>
              <w:rPr>
                <w:rFonts w:ascii="Garamond" w:hAnsi="Garamond"/>
                <w:lang w:val="en-GB"/>
              </w:rPr>
            </w:pPr>
          </w:p>
          <w:p w14:paraId="6BFEDFF8" w14:textId="6E0AD804" w:rsidR="00FD1603" w:rsidRPr="00862CC1" w:rsidRDefault="00FD1603" w:rsidP="00862CC1">
            <w:pPr>
              <w:pStyle w:val="NormalWeb"/>
              <w:spacing w:after="0"/>
              <w:contextualSpacing/>
              <w:jc w:val="both"/>
              <w:rPr>
                <w:rFonts w:ascii="Garamond" w:hAnsi="Garamond"/>
              </w:rPr>
            </w:pPr>
            <w:r w:rsidRPr="00862CC1">
              <w:rPr>
                <w:rFonts w:ascii="Garamond" w:hAnsi="Garamond"/>
              </w:rPr>
              <w:t>“</w:t>
            </w:r>
            <w:r w:rsidRPr="00862CC1">
              <w:rPr>
                <w:rFonts w:ascii="Garamond" w:hAnsi="Garamond"/>
              </w:rPr>
              <w:t xml:space="preserve">Je suis </w:t>
            </w:r>
            <w:r w:rsidRPr="00862CC1">
              <w:rPr>
                <w:rFonts w:ascii="Garamond" w:hAnsi="Garamond"/>
              </w:rPr>
              <w:t>triste</w:t>
            </w:r>
            <w:r w:rsidRPr="00862CC1">
              <w:rPr>
                <w:rFonts w:ascii="Garamond" w:hAnsi="Garamond"/>
              </w:rPr>
              <w:t xml:space="preserve"> par la perte d'un autre grand collègue et ami de la communauté des essais in situ, et clairement l'un des piliers de la communauté des pressiomètres. Je n'ai pas eu la chance de connaître Mike </w:t>
            </w:r>
            <w:proofErr w:type="spellStart"/>
            <w:r w:rsidRPr="00862CC1">
              <w:rPr>
                <w:rFonts w:ascii="Garamond" w:hAnsi="Garamond"/>
              </w:rPr>
              <w:t>Gambin</w:t>
            </w:r>
            <w:proofErr w:type="spellEnd"/>
            <w:r w:rsidRPr="00862CC1">
              <w:rPr>
                <w:rFonts w:ascii="Garamond" w:hAnsi="Garamond"/>
              </w:rPr>
              <w:t xml:space="preserve"> ou de travailler avec lui, mais il est clair que son impact était à la fois profond et de grande portée. Nous avons eu la chance d'avoir à notre tête, au cours des dernières décennies, des dirigeants dotés de capacités techniques exceptionnelles et d'une grande force de caractère. </w:t>
            </w:r>
          </w:p>
          <w:p w14:paraId="2BE3195E" w14:textId="77777777" w:rsidR="00FD1603" w:rsidRPr="00862CC1" w:rsidRDefault="00FD1603" w:rsidP="00862CC1">
            <w:pPr>
              <w:pStyle w:val="NormalWeb"/>
              <w:spacing w:after="0"/>
              <w:contextualSpacing/>
              <w:jc w:val="both"/>
              <w:rPr>
                <w:rFonts w:ascii="Garamond" w:hAnsi="Garamond"/>
              </w:rPr>
            </w:pPr>
          </w:p>
          <w:p w14:paraId="33116C14" w14:textId="77777777" w:rsidR="00FD1603" w:rsidRPr="00862CC1" w:rsidRDefault="00FD1603" w:rsidP="00862CC1">
            <w:pPr>
              <w:pStyle w:val="NormalWeb"/>
              <w:spacing w:after="0"/>
              <w:contextualSpacing/>
              <w:jc w:val="both"/>
              <w:rPr>
                <w:rFonts w:ascii="Garamond" w:hAnsi="Garamond"/>
              </w:rPr>
            </w:pPr>
            <w:r w:rsidRPr="00862CC1">
              <w:rPr>
                <w:rFonts w:ascii="Garamond" w:hAnsi="Garamond"/>
              </w:rPr>
              <w:t>Je suis tout à fait favorable à l'idée de lui rendre hommage lors du prochain symposium sur les pressiomètres.</w:t>
            </w:r>
            <w:r w:rsidRPr="00862CC1">
              <w:rPr>
                <w:rFonts w:ascii="Garamond" w:hAnsi="Garamond"/>
              </w:rPr>
              <w:t> »</w:t>
            </w:r>
          </w:p>
          <w:p w14:paraId="5255EB48" w14:textId="77777777" w:rsidR="00FD1603" w:rsidRPr="00862CC1" w:rsidRDefault="00FD1603" w:rsidP="00862CC1">
            <w:pPr>
              <w:pStyle w:val="NormalWeb"/>
              <w:spacing w:after="0"/>
              <w:contextualSpacing/>
              <w:jc w:val="both"/>
              <w:rPr>
                <w:rFonts w:ascii="Garamond" w:hAnsi="Garamond"/>
              </w:rPr>
            </w:pPr>
          </w:p>
          <w:p w14:paraId="5FAA885F" w14:textId="018E56D5" w:rsidR="00FD1603" w:rsidRPr="00862CC1" w:rsidRDefault="00862CC1" w:rsidP="00862CC1">
            <w:pPr>
              <w:pStyle w:val="NormalWeb"/>
              <w:spacing w:after="0"/>
              <w:contextualSpacing/>
              <w:jc w:val="both"/>
              <w:rPr>
                <w:rFonts w:ascii="Garamond" w:hAnsi="Garamond"/>
                <w:lang w:val="en-GB"/>
              </w:rPr>
            </w:pPr>
            <w:r w:rsidRPr="00862CC1">
              <w:rPr>
                <w:rStyle w:val="df"/>
                <w:rFonts w:ascii="Garamond" w:hAnsi="Garamond"/>
                <w:lang w:val="en-GB"/>
              </w:rPr>
              <w:t xml:space="preserve">Jason </w:t>
            </w:r>
            <w:proofErr w:type="gramStart"/>
            <w:r w:rsidRPr="00862CC1">
              <w:rPr>
                <w:rStyle w:val="df"/>
                <w:rFonts w:ascii="Garamond" w:hAnsi="Garamond"/>
                <w:lang w:val="en-GB"/>
              </w:rPr>
              <w:t>DeJong</w:t>
            </w:r>
            <w:r w:rsidRPr="00862CC1">
              <w:rPr>
                <w:rFonts w:ascii="Garamond" w:hAnsi="Garamond"/>
                <w:lang w:val="en-GB"/>
              </w:rPr>
              <w:t> </w:t>
            </w:r>
            <w:r w:rsidRPr="00862CC1">
              <w:rPr>
                <w:rFonts w:ascii="Garamond" w:hAnsi="Garamond"/>
                <w:lang w:val="en-GB"/>
              </w:rPr>
              <w:t>,</w:t>
            </w:r>
            <w:proofErr w:type="gramEnd"/>
            <w:r w:rsidRPr="00862CC1">
              <w:rPr>
                <w:rFonts w:ascii="Garamond" w:hAnsi="Garamond"/>
                <w:lang w:val="en-GB"/>
              </w:rPr>
              <w:t xml:space="preserve"> President TC 102 ISSMGE, USA</w:t>
            </w:r>
          </w:p>
        </w:tc>
      </w:tr>
      <w:tr w:rsidR="00FD1603" w:rsidRPr="00862CC1" w14:paraId="747EDEEF" w14:textId="77777777" w:rsidTr="00FD1603">
        <w:tc>
          <w:tcPr>
            <w:tcW w:w="9742" w:type="dxa"/>
          </w:tcPr>
          <w:p w14:paraId="75A2EE44"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r w:rsidRPr="00862CC1">
              <w:rPr>
                <w:rStyle w:val="break-words"/>
                <w:rFonts w:ascii="Garamond" w:hAnsi="Garamond"/>
              </w:rPr>
              <w:t xml:space="preserve">« Michel </w:t>
            </w:r>
            <w:proofErr w:type="spellStart"/>
            <w:r w:rsidRPr="00862CC1">
              <w:rPr>
                <w:rStyle w:val="break-words"/>
                <w:rFonts w:ascii="Garamond" w:hAnsi="Garamond"/>
              </w:rPr>
              <w:t>Gambin</w:t>
            </w:r>
            <w:proofErr w:type="spellEnd"/>
            <w:r w:rsidRPr="00862CC1">
              <w:rPr>
                <w:rStyle w:val="break-words"/>
                <w:rFonts w:ascii="Garamond" w:hAnsi="Garamond"/>
              </w:rPr>
              <w:t xml:space="preserve"> nous a quitté</w:t>
            </w:r>
            <w:r w:rsidRPr="00862CC1">
              <w:rPr>
                <w:rStyle w:val="white-space-pre"/>
                <w:rFonts w:ascii="Garamond" w:hAnsi="Garamond"/>
              </w:rPr>
              <w:t xml:space="preserve"> </w:t>
            </w:r>
            <w:r w:rsidRPr="00862CC1">
              <w:rPr>
                <w:rFonts w:ascii="Garamond" w:hAnsi="Garamond"/>
              </w:rPr>
              <w:br/>
            </w:r>
            <w:r w:rsidRPr="00862CC1">
              <w:rPr>
                <w:rStyle w:val="break-words"/>
                <w:rFonts w:ascii="Garamond" w:hAnsi="Garamond"/>
              </w:rPr>
              <w:t>Sa forte et sympathique personnalité aura marqué une génération de géotechniciens.</w:t>
            </w:r>
            <w:r w:rsidRPr="00862CC1">
              <w:rPr>
                <w:rFonts w:ascii="Garamond" w:hAnsi="Garamond"/>
              </w:rPr>
              <w:br/>
            </w:r>
            <w:r w:rsidRPr="00862CC1">
              <w:rPr>
                <w:rStyle w:val="break-words"/>
                <w:rFonts w:ascii="Garamond" w:hAnsi="Garamond"/>
              </w:rPr>
              <w:t xml:space="preserve">Ingénieur Civil des Ponts et Chaussées, </w:t>
            </w:r>
            <w:proofErr w:type="spellStart"/>
            <w:r w:rsidRPr="00862CC1">
              <w:rPr>
                <w:rStyle w:val="break-words"/>
                <w:rFonts w:ascii="Garamond" w:hAnsi="Garamond"/>
              </w:rPr>
              <w:t>diplomé</w:t>
            </w:r>
            <w:proofErr w:type="spellEnd"/>
            <w:r w:rsidRPr="00862CC1">
              <w:rPr>
                <w:rStyle w:val="break-words"/>
                <w:rFonts w:ascii="Garamond" w:hAnsi="Garamond"/>
              </w:rPr>
              <w:t xml:space="preserve"> de l’Université Harvard et du M.I.T. (USA), il entre en 1958 comme Directeur Technique chez « Les Pressiomètres Louis Ménard ». Il occupera différentes fonctions dans le Groupe Ménard, notamment les sociétés Etudes Pressiométriques Louis Ménard et Techniques Louis Ménard.</w:t>
            </w:r>
            <w:r w:rsidRPr="00862CC1">
              <w:rPr>
                <w:rStyle w:val="white-space-pre"/>
                <w:rFonts w:ascii="Garamond" w:hAnsi="Garamond"/>
              </w:rPr>
              <w:t xml:space="preserve"> </w:t>
            </w:r>
            <w:r w:rsidRPr="00862CC1">
              <w:rPr>
                <w:rFonts w:ascii="Garamond" w:hAnsi="Garamond"/>
              </w:rPr>
              <w:br/>
            </w:r>
            <w:r w:rsidRPr="00862CC1">
              <w:rPr>
                <w:rStyle w:val="break-words"/>
                <w:rFonts w:ascii="Garamond" w:hAnsi="Garamond"/>
              </w:rPr>
              <w:t>Jusqu’au décès de Louis Ménard (janvier 1978) il sera son principal collaborateur dans l’analyse et le développement scientifique des technologies développées par le Groupe Ménard.</w:t>
            </w:r>
            <w:r w:rsidRPr="00862CC1">
              <w:rPr>
                <w:rStyle w:val="white-space-pre"/>
                <w:rFonts w:ascii="Garamond" w:hAnsi="Garamond"/>
              </w:rPr>
              <w:t xml:space="preserve"> </w:t>
            </w:r>
            <w:r w:rsidRPr="00862CC1">
              <w:rPr>
                <w:rFonts w:ascii="Garamond" w:hAnsi="Garamond"/>
              </w:rPr>
              <w:br/>
            </w:r>
            <w:r w:rsidRPr="00862CC1">
              <w:rPr>
                <w:rStyle w:val="break-words"/>
                <w:rFonts w:ascii="Garamond" w:hAnsi="Garamond"/>
              </w:rPr>
              <w:t xml:space="preserve">De 1982 à 1992, il occupera la fonction de Directeur de Département chez </w:t>
            </w:r>
            <w:proofErr w:type="spellStart"/>
            <w:r w:rsidRPr="00862CC1">
              <w:rPr>
                <w:rStyle w:val="break-words"/>
                <w:rFonts w:ascii="Garamond" w:hAnsi="Garamond"/>
              </w:rPr>
              <w:t>Solétanche</w:t>
            </w:r>
            <w:proofErr w:type="spellEnd"/>
            <w:r w:rsidRPr="00862CC1">
              <w:rPr>
                <w:rStyle w:val="break-words"/>
                <w:rFonts w:ascii="Garamond" w:hAnsi="Garamond"/>
              </w:rPr>
              <w:t xml:space="preserve"> et s’impliquera au bureau du CFSMG.</w:t>
            </w:r>
            <w:r w:rsidRPr="00862CC1">
              <w:rPr>
                <w:rFonts w:ascii="Garamond" w:hAnsi="Garamond"/>
              </w:rPr>
              <w:br/>
            </w:r>
            <w:r w:rsidRPr="00862CC1">
              <w:rPr>
                <w:rStyle w:val="break-words"/>
                <w:rFonts w:ascii="Garamond" w:hAnsi="Garamond"/>
              </w:rPr>
              <w:t xml:space="preserve">Depuis sa création en 1984, il accompagnait </w:t>
            </w:r>
            <w:proofErr w:type="spellStart"/>
            <w:r w:rsidRPr="00862CC1">
              <w:rPr>
                <w:rStyle w:val="break-words"/>
                <w:rFonts w:ascii="Garamond" w:hAnsi="Garamond"/>
              </w:rPr>
              <w:t>Apagéo</w:t>
            </w:r>
            <w:proofErr w:type="spellEnd"/>
            <w:r w:rsidRPr="00862CC1">
              <w:rPr>
                <w:rStyle w:val="break-words"/>
                <w:rFonts w:ascii="Garamond" w:hAnsi="Garamond"/>
              </w:rPr>
              <w:t xml:space="preserve"> comme conseiller scientifique.</w:t>
            </w:r>
            <w:r w:rsidRPr="00862CC1">
              <w:rPr>
                <w:rStyle w:val="white-space-pre"/>
                <w:rFonts w:ascii="Garamond" w:hAnsi="Garamond"/>
              </w:rPr>
              <w:t xml:space="preserve"> </w:t>
            </w:r>
            <w:r w:rsidRPr="00862CC1">
              <w:rPr>
                <w:rFonts w:ascii="Garamond" w:hAnsi="Garamond"/>
              </w:rPr>
              <w:br/>
            </w:r>
            <w:r w:rsidRPr="00862CC1">
              <w:rPr>
                <w:rStyle w:val="break-words"/>
                <w:rFonts w:ascii="Garamond" w:hAnsi="Garamond"/>
              </w:rPr>
              <w:t xml:space="preserve">Parallèlement, en 1962, il assure avec Jean Rousseau la direction de la publication de « Sols </w:t>
            </w:r>
            <w:proofErr w:type="spellStart"/>
            <w:r w:rsidRPr="00862CC1">
              <w:rPr>
                <w:rStyle w:val="break-words"/>
                <w:rFonts w:ascii="Garamond" w:hAnsi="Garamond"/>
              </w:rPr>
              <w:t>Soils</w:t>
            </w:r>
            <w:proofErr w:type="spellEnd"/>
            <w:r w:rsidRPr="00862CC1">
              <w:rPr>
                <w:rStyle w:val="break-words"/>
                <w:rFonts w:ascii="Garamond" w:hAnsi="Garamond"/>
              </w:rPr>
              <w:t xml:space="preserve"> » revue internationale de Mécanique des Sols et Travaux de Fondation fondée par Louis Ménard,</w:t>
            </w:r>
            <w:r w:rsidRPr="00862CC1">
              <w:rPr>
                <w:rStyle w:val="white-space-pre"/>
                <w:rFonts w:ascii="Garamond" w:hAnsi="Garamond"/>
              </w:rPr>
              <w:t xml:space="preserve"> </w:t>
            </w:r>
            <w:r w:rsidRPr="00862CC1">
              <w:rPr>
                <w:rFonts w:ascii="Garamond" w:hAnsi="Garamond"/>
              </w:rPr>
              <w:br/>
            </w:r>
            <w:r w:rsidRPr="00862CC1">
              <w:rPr>
                <w:rStyle w:val="break-words"/>
                <w:rFonts w:ascii="Garamond" w:hAnsi="Garamond"/>
              </w:rPr>
              <w:t xml:space="preserve">Michel </w:t>
            </w:r>
            <w:proofErr w:type="spellStart"/>
            <w:r w:rsidRPr="00862CC1">
              <w:rPr>
                <w:rStyle w:val="break-words"/>
                <w:rFonts w:ascii="Garamond" w:hAnsi="Garamond"/>
              </w:rPr>
              <w:t>Gambin</w:t>
            </w:r>
            <w:proofErr w:type="spellEnd"/>
            <w:r w:rsidRPr="00862CC1">
              <w:rPr>
                <w:rStyle w:val="break-words"/>
                <w:rFonts w:ascii="Garamond" w:hAnsi="Garamond"/>
              </w:rPr>
              <w:t xml:space="preserve"> a, dès sa création en 1992, apporté son soutien et de précieux conseils à la tenue de</w:t>
            </w:r>
            <w:r w:rsidRPr="00862CC1">
              <w:rPr>
                <w:rStyle w:val="white-space-pre"/>
                <w:rFonts w:ascii="Garamond" w:hAnsi="Garamond"/>
              </w:rPr>
              <w:t xml:space="preserve"> </w:t>
            </w:r>
            <w:hyperlink r:id="rId4" w:tgtFrame="_self" w:history="1">
              <w:proofErr w:type="spellStart"/>
              <w:r w:rsidRPr="00862CC1">
                <w:rPr>
                  <w:rStyle w:val="Hyperlink"/>
                  <w:rFonts w:ascii="Garamond" w:hAnsi="Garamond"/>
                </w:rPr>
                <w:t>Solscope</w:t>
              </w:r>
              <w:proofErr w:type="spellEnd"/>
            </w:hyperlink>
            <w:r w:rsidRPr="00862CC1">
              <w:rPr>
                <w:rStyle w:val="white-space-pre"/>
                <w:rFonts w:ascii="Garamond" w:hAnsi="Garamond"/>
              </w:rPr>
              <w:t xml:space="preserve"> </w:t>
            </w:r>
            <w:r w:rsidRPr="00862CC1">
              <w:rPr>
                <w:rStyle w:val="break-words"/>
                <w:rFonts w:ascii="Garamond" w:hAnsi="Garamond"/>
              </w:rPr>
              <w:t xml:space="preserve">(photos : Michel </w:t>
            </w:r>
            <w:proofErr w:type="spellStart"/>
            <w:r w:rsidRPr="00862CC1">
              <w:rPr>
                <w:rStyle w:val="break-words"/>
                <w:rFonts w:ascii="Garamond" w:hAnsi="Garamond"/>
              </w:rPr>
              <w:t>Gambin</w:t>
            </w:r>
            <w:proofErr w:type="spellEnd"/>
            <w:r w:rsidRPr="00862CC1">
              <w:rPr>
                <w:rStyle w:val="break-words"/>
                <w:rFonts w:ascii="Garamond" w:hAnsi="Garamond"/>
              </w:rPr>
              <w:t xml:space="preserve"> à SOLSCOPE en 2001, à table avec Maurice Cassan et moi-même).</w:t>
            </w:r>
            <w:r w:rsidRPr="00862CC1">
              <w:rPr>
                <w:rStyle w:val="white-space-pre"/>
                <w:rFonts w:ascii="Garamond" w:hAnsi="Garamond"/>
              </w:rPr>
              <w:t xml:space="preserve"> </w:t>
            </w:r>
            <w:r w:rsidRPr="00862CC1">
              <w:rPr>
                <w:rFonts w:ascii="Garamond" w:hAnsi="Garamond"/>
              </w:rPr>
              <w:br/>
            </w:r>
            <w:r w:rsidRPr="00862CC1">
              <w:rPr>
                <w:rStyle w:val="break-words"/>
                <w:rFonts w:ascii="Garamond" w:hAnsi="Garamond"/>
              </w:rPr>
              <w:t>Je tenais à lui rendre hommage et partage ma peine avec tous ceux qui l’ont connu. »</w:t>
            </w:r>
          </w:p>
          <w:p w14:paraId="0232DE18" w14:textId="1C986172" w:rsidR="00FD1603" w:rsidRPr="00862CC1" w:rsidRDefault="00FD1603" w:rsidP="00862CC1">
            <w:pPr>
              <w:pStyle w:val="NormalWeb"/>
              <w:spacing w:before="0" w:beforeAutospacing="0" w:after="0" w:afterAutospacing="0"/>
              <w:contextualSpacing/>
              <w:jc w:val="both"/>
              <w:rPr>
                <w:rFonts w:ascii="Garamond" w:hAnsi="Garamond"/>
              </w:rPr>
            </w:pPr>
            <w:r w:rsidRPr="00862CC1">
              <w:rPr>
                <w:rStyle w:val="break-words"/>
                <w:rFonts w:ascii="Garamond" w:hAnsi="Garamond"/>
              </w:rPr>
              <w:t xml:space="preserve">Dominique Rousseau, France, sur le réseau </w:t>
            </w:r>
            <w:proofErr w:type="spellStart"/>
            <w:r w:rsidRPr="00862CC1">
              <w:rPr>
                <w:rStyle w:val="break-words"/>
                <w:rFonts w:ascii="Garamond" w:hAnsi="Garamond"/>
              </w:rPr>
              <w:t>Linkedin</w:t>
            </w:r>
            <w:proofErr w:type="spellEnd"/>
            <w:r w:rsidRPr="00862CC1">
              <w:rPr>
                <w:rStyle w:val="break-words"/>
                <w:rFonts w:ascii="Garamond" w:hAnsi="Garamond"/>
              </w:rPr>
              <w:t>.</w:t>
            </w:r>
          </w:p>
        </w:tc>
      </w:tr>
    </w:tbl>
    <w:p w14:paraId="22737706" w14:textId="77777777" w:rsidR="00FD1603" w:rsidRPr="00862CC1" w:rsidRDefault="00FD1603" w:rsidP="00862CC1">
      <w:pPr>
        <w:spacing w:after="0" w:line="240" w:lineRule="auto"/>
        <w:jc w:val="both"/>
        <w:rPr>
          <w:rFonts w:ascii="Garamond" w:eastAsia="Times New Roman" w:hAnsi="Garamond" w:cs="Times New Roman"/>
          <w:kern w:val="0"/>
          <w:sz w:val="24"/>
          <w:szCs w:val="24"/>
          <w14:ligatures w14:val="none"/>
        </w:rPr>
      </w:pPr>
    </w:p>
    <w:p w14:paraId="0CF17C62" w14:textId="77777777" w:rsidR="00395963" w:rsidRPr="00862CC1" w:rsidRDefault="00395963" w:rsidP="00862CC1">
      <w:pPr>
        <w:spacing w:after="0" w:line="240" w:lineRule="auto"/>
        <w:jc w:val="both"/>
        <w:rPr>
          <w:rFonts w:ascii="Garamond" w:eastAsia="Times New Roman" w:hAnsi="Garamond" w:cs="Times New Roman"/>
          <w:kern w:val="0"/>
          <w:sz w:val="24"/>
          <w:szCs w:val="24"/>
          <w14:ligatures w14:val="none"/>
        </w:rPr>
      </w:pPr>
    </w:p>
    <w:p w14:paraId="2275C81B" w14:textId="77777777" w:rsidR="00395963" w:rsidRPr="00862CC1" w:rsidRDefault="00395963" w:rsidP="00862CC1">
      <w:pPr>
        <w:spacing w:after="0" w:line="240" w:lineRule="auto"/>
        <w:jc w:val="both"/>
        <w:rPr>
          <w:rFonts w:ascii="Garamond" w:eastAsia="Times New Roman" w:hAnsi="Garamond" w:cs="Times New Roman"/>
          <w:kern w:val="0"/>
          <w:sz w:val="24"/>
          <w:szCs w:val="24"/>
          <w:lang w:val="es-419"/>
          <w14:ligatures w14:val="none"/>
        </w:rPr>
      </w:pPr>
    </w:p>
    <w:p w14:paraId="2778A135" w14:textId="56BDF870" w:rsidR="004B147F" w:rsidRPr="00862CC1" w:rsidRDefault="004B147F" w:rsidP="00862CC1">
      <w:pPr>
        <w:spacing w:after="0" w:line="240" w:lineRule="auto"/>
        <w:jc w:val="both"/>
        <w:rPr>
          <w:rFonts w:ascii="Garamond" w:eastAsia="Times New Roman" w:hAnsi="Garamond" w:cs="Times New Roman"/>
          <w:kern w:val="0"/>
          <w:sz w:val="24"/>
          <w:szCs w:val="24"/>
          <w14:ligatures w14:val="none"/>
        </w:rPr>
      </w:pPr>
    </w:p>
    <w:p w14:paraId="315C8906" w14:textId="77777777" w:rsidR="004B147F" w:rsidRPr="00862CC1" w:rsidRDefault="004B147F" w:rsidP="00862CC1">
      <w:pPr>
        <w:spacing w:after="0" w:line="240" w:lineRule="auto"/>
        <w:jc w:val="both"/>
        <w:rPr>
          <w:rFonts w:ascii="Garamond" w:eastAsia="Times New Roman" w:hAnsi="Garamond" w:cs="Times New Roman"/>
          <w:kern w:val="0"/>
          <w:sz w:val="24"/>
          <w:szCs w:val="24"/>
          <w14:ligatures w14:val="none"/>
        </w:rPr>
      </w:pPr>
    </w:p>
    <w:p w14:paraId="240AED7C" w14:textId="77777777" w:rsidR="00AA1630" w:rsidRPr="00862CC1" w:rsidRDefault="00AA1630" w:rsidP="00862CC1">
      <w:pPr>
        <w:spacing w:after="0" w:line="240" w:lineRule="auto"/>
        <w:jc w:val="both"/>
        <w:rPr>
          <w:rFonts w:ascii="Garamond" w:eastAsia="Times New Roman" w:hAnsi="Garamond" w:cs="Times New Roman"/>
          <w:kern w:val="0"/>
          <w:sz w:val="24"/>
          <w:szCs w:val="24"/>
          <w14:ligatures w14:val="none"/>
        </w:rPr>
      </w:pPr>
    </w:p>
    <w:p w14:paraId="6E794C86" w14:textId="77777777" w:rsidR="00DF20EC" w:rsidRPr="00862CC1" w:rsidRDefault="00DF20EC" w:rsidP="00862CC1">
      <w:pPr>
        <w:spacing w:after="0" w:line="240" w:lineRule="auto"/>
        <w:jc w:val="both"/>
        <w:rPr>
          <w:rFonts w:ascii="Garamond" w:eastAsia="Times New Roman" w:hAnsi="Garamond" w:cs="Times New Roman"/>
          <w:kern w:val="0"/>
          <w:sz w:val="24"/>
          <w:szCs w:val="24"/>
          <w14:ligatures w14:val="none"/>
        </w:rPr>
      </w:pPr>
    </w:p>
    <w:p w14:paraId="0F55DF73" w14:textId="77777777" w:rsidR="00DF20EC" w:rsidRPr="00862CC1" w:rsidRDefault="00DF20EC" w:rsidP="00862CC1">
      <w:pPr>
        <w:spacing w:after="0" w:line="240" w:lineRule="auto"/>
        <w:jc w:val="both"/>
        <w:rPr>
          <w:rFonts w:ascii="Garamond" w:eastAsia="Times New Roman" w:hAnsi="Garamond" w:cs="Times New Roman"/>
          <w:kern w:val="0"/>
          <w:sz w:val="24"/>
          <w:szCs w:val="24"/>
          <w14:ligatures w14:val="none"/>
        </w:rPr>
      </w:pPr>
    </w:p>
    <w:p w14:paraId="1F8A332D" w14:textId="77777777" w:rsidR="00161E3E" w:rsidRPr="00862CC1" w:rsidRDefault="00161E3E" w:rsidP="00862CC1">
      <w:pPr>
        <w:pStyle w:val="NormalWeb"/>
        <w:spacing w:before="0" w:beforeAutospacing="0" w:after="0" w:afterAutospacing="0"/>
        <w:contextualSpacing/>
        <w:jc w:val="both"/>
        <w:rPr>
          <w:rFonts w:ascii="Garamond" w:hAnsi="Garamond"/>
        </w:rPr>
      </w:pPr>
    </w:p>
    <w:p w14:paraId="0D4A98A6" w14:textId="77777777" w:rsidR="00395963" w:rsidRPr="00862CC1" w:rsidRDefault="00395963" w:rsidP="00862CC1">
      <w:pPr>
        <w:pStyle w:val="NormalWeb"/>
        <w:spacing w:before="0" w:beforeAutospacing="0" w:after="0" w:afterAutospacing="0"/>
        <w:contextualSpacing/>
        <w:jc w:val="both"/>
        <w:rPr>
          <w:rFonts w:ascii="Garamond" w:hAnsi="Garamond"/>
        </w:rPr>
      </w:pPr>
    </w:p>
    <w:p w14:paraId="52541DD5" w14:textId="77777777" w:rsidR="00686E35" w:rsidRPr="00862CC1" w:rsidRDefault="00686E35" w:rsidP="00862CC1">
      <w:pPr>
        <w:pStyle w:val="NormalWeb"/>
        <w:spacing w:before="0" w:beforeAutospacing="0" w:after="0" w:afterAutospacing="0"/>
        <w:contextualSpacing/>
        <w:jc w:val="both"/>
        <w:rPr>
          <w:rFonts w:ascii="Garamond" w:hAnsi="Garamond"/>
        </w:rPr>
      </w:pPr>
    </w:p>
    <w:p w14:paraId="0DF5C45B" w14:textId="77777777" w:rsidR="00395963" w:rsidRPr="00862CC1" w:rsidRDefault="00395963" w:rsidP="00862CC1">
      <w:pPr>
        <w:pStyle w:val="NormalWeb"/>
        <w:spacing w:before="0" w:beforeAutospacing="0" w:after="0" w:afterAutospacing="0"/>
        <w:contextualSpacing/>
        <w:jc w:val="both"/>
        <w:rPr>
          <w:rFonts w:ascii="Garamond" w:hAnsi="Garamond"/>
        </w:rPr>
      </w:pPr>
    </w:p>
    <w:p w14:paraId="07AED0BC" w14:textId="77777777" w:rsidR="008D7F4A" w:rsidRPr="00862CC1" w:rsidRDefault="008D7F4A" w:rsidP="00862CC1">
      <w:pPr>
        <w:pStyle w:val="NormalWeb"/>
        <w:spacing w:before="0" w:beforeAutospacing="0" w:after="0" w:afterAutospacing="0"/>
        <w:contextualSpacing/>
        <w:jc w:val="both"/>
        <w:rPr>
          <w:rFonts w:ascii="Garamond" w:hAnsi="Garamond"/>
        </w:rPr>
      </w:pPr>
    </w:p>
    <w:p w14:paraId="4341E438" w14:textId="27B0EB99" w:rsidR="008D7F4A" w:rsidRPr="00862CC1" w:rsidRDefault="008D7F4A" w:rsidP="00862CC1">
      <w:pPr>
        <w:pStyle w:val="NormalWeb"/>
        <w:spacing w:after="0"/>
        <w:contextualSpacing/>
        <w:jc w:val="both"/>
        <w:rPr>
          <w:rFonts w:ascii="Garamond" w:hAnsi="Garamond"/>
        </w:rPr>
      </w:pPr>
      <w:r w:rsidRPr="00862CC1">
        <w:rPr>
          <w:rFonts w:ascii="Garamond" w:hAnsi="Garamond"/>
        </w:rPr>
        <w:t xml:space="preserve"> </w:t>
      </w:r>
    </w:p>
    <w:p w14:paraId="3BFAE940"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732602FC"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46DBCAC3"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57642B23"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484781A2"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7C007EF1" w14:textId="77777777" w:rsidR="00FD1603" w:rsidRPr="00862CC1" w:rsidRDefault="00FD1603" w:rsidP="00862CC1">
      <w:pPr>
        <w:pStyle w:val="NormalWeb"/>
        <w:spacing w:before="0" w:beforeAutospacing="0" w:after="0" w:afterAutospacing="0"/>
        <w:contextualSpacing/>
        <w:jc w:val="both"/>
        <w:rPr>
          <w:rStyle w:val="break-words"/>
          <w:rFonts w:ascii="Garamond" w:hAnsi="Garamond"/>
        </w:rPr>
      </w:pPr>
    </w:p>
    <w:p w14:paraId="61FC86C0" w14:textId="58FFC4ED" w:rsidR="00161E3E" w:rsidRPr="00862CC1" w:rsidRDefault="00161E3E" w:rsidP="00862CC1">
      <w:pPr>
        <w:spacing w:after="0" w:line="240" w:lineRule="auto"/>
        <w:contextualSpacing/>
        <w:jc w:val="both"/>
        <w:rPr>
          <w:rFonts w:ascii="Garamond" w:hAnsi="Garamond"/>
          <w:sz w:val="24"/>
          <w:szCs w:val="24"/>
        </w:rPr>
      </w:pPr>
    </w:p>
    <w:sectPr w:rsidR="00161E3E" w:rsidRPr="00862CC1" w:rsidSect="00686E35">
      <w:pgSz w:w="11906" w:h="16838"/>
      <w:pgMar w:top="1247" w:right="1077"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3E"/>
    <w:rsid w:val="000F0826"/>
    <w:rsid w:val="00161E3E"/>
    <w:rsid w:val="00395963"/>
    <w:rsid w:val="003C609A"/>
    <w:rsid w:val="00454490"/>
    <w:rsid w:val="004B147F"/>
    <w:rsid w:val="005C51AA"/>
    <w:rsid w:val="006359EF"/>
    <w:rsid w:val="00686E35"/>
    <w:rsid w:val="00731171"/>
    <w:rsid w:val="007970C2"/>
    <w:rsid w:val="00815384"/>
    <w:rsid w:val="00862CC1"/>
    <w:rsid w:val="00864D81"/>
    <w:rsid w:val="008B0ABC"/>
    <w:rsid w:val="008D7F4A"/>
    <w:rsid w:val="00AA1630"/>
    <w:rsid w:val="00AE00D5"/>
    <w:rsid w:val="00B1346E"/>
    <w:rsid w:val="00B34865"/>
    <w:rsid w:val="00B87D3B"/>
    <w:rsid w:val="00B93C85"/>
    <w:rsid w:val="00C0568A"/>
    <w:rsid w:val="00DE6F1E"/>
    <w:rsid w:val="00DF20EC"/>
    <w:rsid w:val="00FD1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64BB"/>
  <w15:chartTrackingRefBased/>
  <w15:docId w15:val="{E9329373-EA16-47E5-B2F8-3B664F97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E3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break-words">
    <w:name w:val="break-words"/>
    <w:basedOn w:val="DefaultParagraphFont"/>
    <w:rsid w:val="00864D81"/>
  </w:style>
  <w:style w:type="character" w:customStyle="1" w:styleId="white-space-pre">
    <w:name w:val="white-space-pre"/>
    <w:basedOn w:val="DefaultParagraphFont"/>
    <w:rsid w:val="00864D81"/>
  </w:style>
  <w:style w:type="character" w:styleId="Hyperlink">
    <w:name w:val="Hyperlink"/>
    <w:basedOn w:val="DefaultParagraphFont"/>
    <w:uiPriority w:val="99"/>
    <w:semiHidden/>
    <w:unhideWhenUsed/>
    <w:rsid w:val="00864D81"/>
    <w:rPr>
      <w:color w:val="0000FF"/>
      <w:u w:val="single"/>
    </w:rPr>
  </w:style>
  <w:style w:type="character" w:customStyle="1" w:styleId="rynqvb">
    <w:name w:val="rynqvb"/>
    <w:basedOn w:val="DefaultParagraphFont"/>
    <w:rsid w:val="00B93C85"/>
  </w:style>
  <w:style w:type="character" w:customStyle="1" w:styleId="df">
    <w:name w:val="d_f"/>
    <w:basedOn w:val="DefaultParagraphFont"/>
    <w:rsid w:val="00FD1603"/>
  </w:style>
  <w:style w:type="table" w:styleId="TableGrid">
    <w:name w:val="Table Grid"/>
    <w:basedOn w:val="TableNormal"/>
    <w:uiPriority w:val="39"/>
    <w:rsid w:val="00FD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55941">
      <w:bodyDiv w:val="1"/>
      <w:marLeft w:val="0"/>
      <w:marRight w:val="0"/>
      <w:marTop w:val="0"/>
      <w:marBottom w:val="0"/>
      <w:divBdr>
        <w:top w:val="none" w:sz="0" w:space="0" w:color="auto"/>
        <w:left w:val="none" w:sz="0" w:space="0" w:color="auto"/>
        <w:bottom w:val="none" w:sz="0" w:space="0" w:color="auto"/>
        <w:right w:val="none" w:sz="0" w:space="0" w:color="auto"/>
      </w:divBdr>
      <w:divsChild>
        <w:div w:id="953368341">
          <w:marLeft w:val="0"/>
          <w:marRight w:val="0"/>
          <w:marTop w:val="0"/>
          <w:marBottom w:val="0"/>
          <w:divBdr>
            <w:top w:val="none" w:sz="0" w:space="0" w:color="auto"/>
            <w:left w:val="none" w:sz="0" w:space="0" w:color="auto"/>
            <w:bottom w:val="none" w:sz="0" w:space="0" w:color="auto"/>
            <w:right w:val="none" w:sz="0" w:space="0" w:color="auto"/>
          </w:divBdr>
        </w:div>
      </w:divsChild>
    </w:div>
    <w:div w:id="15776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company/solsco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1982</Words>
  <Characters>11302</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dc:creator>
  <cp:keywords/>
  <dc:description/>
  <cp:lastModifiedBy>FRIKHA Wissem</cp:lastModifiedBy>
  <cp:revision>2</cp:revision>
  <dcterms:created xsi:type="dcterms:W3CDTF">2024-07-09T06:56:00Z</dcterms:created>
  <dcterms:modified xsi:type="dcterms:W3CDTF">2024-07-09T06:56:00Z</dcterms:modified>
</cp:coreProperties>
</file>