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2" w:rsidRDefault="00374F4A" w:rsidP="00DE1BA2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b/>
          <w:kern w:val="28"/>
        </w:rPr>
      </w:pPr>
      <w:r>
        <w:rPr>
          <w:noProof/>
          <w:color w:val="0000FF"/>
        </w:rPr>
        <w:drawing>
          <wp:inline distT="0" distB="0" distL="0" distR="0" wp14:anchorId="1EADBF38" wp14:editId="0A8D91FA">
            <wp:extent cx="1903095" cy="1903095"/>
            <wp:effectExtent l="0" t="0" r="1905" b="1905"/>
            <wp:docPr id="1" name="irc_mi" descr="Résultat de recherche d'images pour &quot;catherine jacquard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therine jacquard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A3" w:rsidRPr="004E196E" w:rsidRDefault="006C07A3" w:rsidP="006C07A3">
      <w:pPr>
        <w:pStyle w:val="Fondasol-textestandard"/>
        <w:rPr>
          <w:rFonts w:eastAsiaTheme="minorHAnsi" w:cstheme="minorBidi"/>
          <w:kern w:val="0"/>
          <w:lang w:eastAsia="zh-CN"/>
        </w:rPr>
      </w:pPr>
    </w:p>
    <w:p w:rsidR="00DE1BA2" w:rsidRDefault="00DE1BA2" w:rsidP="004E196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b/>
          <w:kern w:val="28"/>
        </w:rPr>
      </w:pPr>
    </w:p>
    <w:p w:rsidR="00DE1BA2" w:rsidRPr="00A14B1C" w:rsidRDefault="00F40A6F" w:rsidP="00DE1BA2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 w:rsidRPr="00A14B1C">
        <w:rPr>
          <w:rFonts w:ascii="Gill Sans MT" w:eastAsia="SimSun" w:hAnsi="Gill Sans MT" w:cs="Times New Roman"/>
          <w:b/>
          <w:kern w:val="28"/>
        </w:rPr>
        <w:t>JACQUARD Catherine</w:t>
      </w:r>
      <w:r w:rsidR="00DE1BA2" w:rsidRPr="00A14B1C">
        <w:rPr>
          <w:rFonts w:ascii="Gill Sans MT" w:eastAsia="SimSun" w:hAnsi="Gill Sans MT" w:cs="Times New Roman"/>
          <w:kern w:val="28"/>
        </w:rPr>
        <w:t xml:space="preserve">: </w:t>
      </w:r>
    </w:p>
    <w:p w:rsidR="007078D5" w:rsidRDefault="007078D5" w:rsidP="00E34A6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E34A66" w:rsidRDefault="00E34A66" w:rsidP="00E34A6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bookmarkStart w:id="0" w:name="_GoBack"/>
      <w:bookmarkEnd w:id="0"/>
      <w:r>
        <w:rPr>
          <w:rFonts w:ascii="Gill Sans MT" w:eastAsia="SimSun" w:hAnsi="Gill Sans MT" w:cs="Times New Roman"/>
          <w:kern w:val="28"/>
        </w:rPr>
        <w:t>Directrice Technique de F</w:t>
      </w:r>
      <w:r w:rsidR="00A14B1C">
        <w:rPr>
          <w:rFonts w:ascii="Gill Sans MT" w:eastAsia="SimSun" w:hAnsi="Gill Sans MT" w:cs="Times New Roman"/>
          <w:kern w:val="28"/>
        </w:rPr>
        <w:t>ONDASOL</w:t>
      </w:r>
      <w:r>
        <w:rPr>
          <w:rFonts w:ascii="Gill Sans MT" w:eastAsia="SimSun" w:hAnsi="Gill Sans MT" w:cs="Times New Roman"/>
          <w:kern w:val="28"/>
        </w:rPr>
        <w:t xml:space="preserve"> depuis 2010.</w:t>
      </w:r>
    </w:p>
    <w:p w:rsidR="00A14B1C" w:rsidRDefault="00F40A6F" w:rsidP="00F40A6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 w:rsidRPr="00F40A6F">
        <w:rPr>
          <w:rFonts w:ascii="Gill Sans MT" w:eastAsia="SimSun" w:hAnsi="Gill Sans MT" w:cs="Times New Roman"/>
          <w:kern w:val="28"/>
        </w:rPr>
        <w:t>Ingénieur ENSG et docteur en géol</w:t>
      </w:r>
      <w:r w:rsidR="00A14B1C">
        <w:rPr>
          <w:rFonts w:ascii="Gill Sans MT" w:eastAsia="SimSun" w:hAnsi="Gill Sans MT" w:cs="Times New Roman"/>
          <w:kern w:val="28"/>
        </w:rPr>
        <w:t>ogie de l'ingénieur de l'ENSMP.</w:t>
      </w:r>
    </w:p>
    <w:p w:rsidR="009E79B6" w:rsidRDefault="009E79B6" w:rsidP="00F40A6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>
        <w:rPr>
          <w:rFonts w:ascii="Gill Sans MT" w:eastAsia="SimSun" w:hAnsi="Gill Sans MT" w:cs="Times New Roman"/>
          <w:kern w:val="28"/>
        </w:rPr>
        <w:t xml:space="preserve">Compétences </w:t>
      </w:r>
      <w:r w:rsidR="00A14B1C">
        <w:rPr>
          <w:rFonts w:ascii="Gill Sans MT" w:eastAsia="SimSun" w:hAnsi="Gill Sans MT" w:cs="Times New Roman"/>
          <w:kern w:val="28"/>
        </w:rPr>
        <w:t xml:space="preserve">géotechniques </w:t>
      </w:r>
      <w:r>
        <w:rPr>
          <w:rFonts w:ascii="Gill Sans MT" w:eastAsia="SimSun" w:hAnsi="Gill Sans MT" w:cs="Times New Roman"/>
          <w:kern w:val="28"/>
        </w:rPr>
        <w:t>particulières : hydraulique souterraine et interaction des eaux avec les ouvrages souterrains, dimensionnement et comportement des écrans de soutènement de grande hauteur, stabilité des pentes, amélioration ou renforcement des sols, travaux d’injection</w:t>
      </w:r>
      <w:r w:rsidR="00A14B1C">
        <w:rPr>
          <w:rFonts w:ascii="Gill Sans MT" w:eastAsia="SimSun" w:hAnsi="Gill Sans MT" w:cs="Times New Roman"/>
          <w:kern w:val="28"/>
        </w:rPr>
        <w:t>, retrait-gonflement des argiles(participation aux programmes de recherche ARGIC et ARGIC2)</w:t>
      </w:r>
      <w:r>
        <w:rPr>
          <w:rFonts w:ascii="Gill Sans MT" w:eastAsia="SimSun" w:hAnsi="Gill Sans MT" w:cs="Times New Roman"/>
          <w:kern w:val="28"/>
        </w:rPr>
        <w:t>.</w:t>
      </w:r>
    </w:p>
    <w:p w:rsidR="009E79B6" w:rsidRDefault="009E79B6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>
        <w:rPr>
          <w:rFonts w:ascii="Gill Sans MT" w:eastAsia="SimSun" w:hAnsi="Gill Sans MT" w:cs="Times New Roman"/>
          <w:kern w:val="28"/>
        </w:rPr>
        <w:t>E</w:t>
      </w:r>
      <w:r w:rsidR="00F40A6F" w:rsidRPr="00F40A6F">
        <w:rPr>
          <w:rFonts w:ascii="Gill Sans MT" w:eastAsia="SimSun" w:hAnsi="Gill Sans MT" w:cs="Times New Roman"/>
          <w:kern w:val="28"/>
        </w:rPr>
        <w:t>lle enseigne à l'université de Besançon</w:t>
      </w:r>
      <w:r w:rsidR="00A14B1C">
        <w:rPr>
          <w:rFonts w:ascii="Gill Sans MT" w:eastAsia="SimSun" w:hAnsi="Gill Sans MT" w:cs="Times New Roman"/>
          <w:kern w:val="28"/>
        </w:rPr>
        <w:t xml:space="preserve"> (essais d’eau en géotechnique et interactions des ouvrages avec la nappe)</w:t>
      </w:r>
      <w:r w:rsidR="00F40A6F" w:rsidRPr="00F40A6F">
        <w:rPr>
          <w:rFonts w:ascii="Gill Sans MT" w:eastAsia="SimSun" w:hAnsi="Gill Sans MT" w:cs="Times New Roman"/>
          <w:kern w:val="28"/>
        </w:rPr>
        <w:t xml:space="preserve"> et assure des formations auprès de Ponts</w:t>
      </w:r>
      <w:r w:rsidR="00F40A6F">
        <w:rPr>
          <w:rFonts w:ascii="Gill Sans MT" w:eastAsia="SimSun" w:hAnsi="Gill Sans MT" w:cs="Times New Roman"/>
          <w:kern w:val="28"/>
        </w:rPr>
        <w:t xml:space="preserve"> </w:t>
      </w:r>
      <w:r w:rsidR="00F40A6F" w:rsidRPr="00F40A6F">
        <w:rPr>
          <w:rFonts w:ascii="Gill Sans MT" w:eastAsia="SimSun" w:hAnsi="Gill Sans MT" w:cs="Times New Roman"/>
          <w:kern w:val="28"/>
        </w:rPr>
        <w:t xml:space="preserve">Formations Conseil en hydraulique souterraine, et en géotechnique. </w:t>
      </w:r>
    </w:p>
    <w:p w:rsidR="00374F4A" w:rsidRDefault="00374F4A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Gill Sans MT" w:eastAsia="SimSun" w:hAnsi="Gill Sans MT" w:cs="Times New Roman"/>
          <w:kern w:val="28"/>
        </w:rPr>
        <w:t>Elle a prononcé la Conférence Coulomb en Juin 2016 : « l’avenir de la géotechnique »</w:t>
      </w:r>
    </w:p>
    <w:p w:rsidR="00374F4A" w:rsidRDefault="00F40A6F" w:rsidP="009E79B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 w:rsidRPr="00F40A6F">
        <w:rPr>
          <w:rFonts w:ascii="Gill Sans MT" w:eastAsia="SimSun" w:hAnsi="Gill Sans MT" w:cs="Times New Roman"/>
          <w:kern w:val="28"/>
        </w:rPr>
        <w:t xml:space="preserve">Elle participe </w:t>
      </w:r>
      <w:r w:rsidR="009E79B6">
        <w:rPr>
          <w:rFonts w:ascii="Gill Sans MT" w:eastAsia="SimSun" w:hAnsi="Gill Sans MT" w:cs="Times New Roman"/>
          <w:kern w:val="28"/>
        </w:rPr>
        <w:t xml:space="preserve">activement </w:t>
      </w:r>
      <w:r w:rsidRPr="00F40A6F">
        <w:rPr>
          <w:rFonts w:ascii="Gill Sans MT" w:eastAsia="SimSun" w:hAnsi="Gill Sans MT" w:cs="Times New Roman"/>
          <w:kern w:val="28"/>
        </w:rPr>
        <w:t>à des travaux de</w:t>
      </w:r>
      <w:r>
        <w:rPr>
          <w:rFonts w:ascii="Gill Sans MT" w:eastAsia="SimSun" w:hAnsi="Gill Sans MT" w:cs="Times New Roman"/>
          <w:kern w:val="28"/>
        </w:rPr>
        <w:t xml:space="preserve"> </w:t>
      </w:r>
      <w:r w:rsidRPr="00F40A6F">
        <w:rPr>
          <w:rFonts w:ascii="Gill Sans MT" w:eastAsia="SimSun" w:hAnsi="Gill Sans MT" w:cs="Times New Roman"/>
          <w:kern w:val="28"/>
        </w:rPr>
        <w:t>recherche sur le pressiomètre</w:t>
      </w:r>
      <w:r w:rsidR="009E79B6">
        <w:rPr>
          <w:rFonts w:ascii="Gill Sans MT" w:eastAsia="SimSun" w:hAnsi="Gill Sans MT" w:cs="Times New Roman"/>
          <w:kern w:val="28"/>
        </w:rPr>
        <w:t xml:space="preserve"> (programme de recherche ARSCOP débuté en 2016)</w:t>
      </w:r>
      <w:r w:rsidR="00374F4A">
        <w:rPr>
          <w:rFonts w:ascii="Gill Sans MT" w:eastAsia="SimSun" w:hAnsi="Gill Sans MT" w:cs="Times New Roman"/>
          <w:kern w:val="28"/>
        </w:rPr>
        <w:t>, et est membre de l’ICP (International Committee on Pressuremeter).</w:t>
      </w:r>
    </w:p>
    <w:p w:rsidR="00CA4343" w:rsidRPr="00DE1BA2" w:rsidRDefault="00F40A6F" w:rsidP="00F40A6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 w:rsidRPr="00F40A6F">
        <w:rPr>
          <w:rFonts w:ascii="Gill Sans MT" w:eastAsia="SimSun" w:hAnsi="Gill Sans MT" w:cs="Times New Roman"/>
          <w:kern w:val="28"/>
        </w:rPr>
        <w:t xml:space="preserve">Elle est actuellement </w:t>
      </w:r>
      <w:r w:rsidR="00A14B1C">
        <w:rPr>
          <w:rFonts w:ascii="Gill Sans MT" w:eastAsia="SimSun" w:hAnsi="Gill Sans MT" w:cs="Times New Roman"/>
          <w:kern w:val="28"/>
        </w:rPr>
        <w:t>membre élu du</w:t>
      </w:r>
      <w:r w:rsidRPr="00F40A6F">
        <w:rPr>
          <w:rFonts w:ascii="Gill Sans MT" w:eastAsia="SimSun" w:hAnsi="Gill Sans MT" w:cs="Times New Roman"/>
          <w:kern w:val="28"/>
        </w:rPr>
        <w:t xml:space="preserve"> conseil du CFMS et participe à un groupe de travail</w:t>
      </w:r>
      <w:r>
        <w:rPr>
          <w:rFonts w:ascii="Gill Sans MT" w:eastAsia="SimSun" w:hAnsi="Gill Sans MT" w:cs="Times New Roman"/>
          <w:kern w:val="28"/>
        </w:rPr>
        <w:t xml:space="preserve"> </w:t>
      </w:r>
      <w:r w:rsidRPr="00F40A6F">
        <w:rPr>
          <w:rFonts w:ascii="Gill Sans MT" w:eastAsia="SimSun" w:hAnsi="Gill Sans MT" w:cs="Times New Roman"/>
          <w:kern w:val="28"/>
        </w:rPr>
        <w:t>international sur l'interaction sol-structure et les ouvrages de soutènement</w:t>
      </w:r>
      <w:r>
        <w:rPr>
          <w:rFonts w:ascii="Gill Sans MT" w:eastAsia="SimSun" w:hAnsi="Gill Sans MT" w:cs="Times New Roman"/>
          <w:kern w:val="28"/>
        </w:rPr>
        <w:t xml:space="preserve"> (TC 207)</w:t>
      </w:r>
      <w:r w:rsidR="007D7C35">
        <w:rPr>
          <w:rFonts w:ascii="Gill Sans MT" w:eastAsia="SimSun" w:hAnsi="Gill Sans MT" w:cs="Times New Roman"/>
          <w:kern w:val="28"/>
        </w:rPr>
        <w:t>.</w:t>
      </w:r>
    </w:p>
    <w:p w:rsidR="00E34A66" w:rsidRDefault="00E34A66" w:rsidP="00E34A66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  <w:r w:rsidRPr="00E34A66">
        <w:rPr>
          <w:rFonts w:ascii="Gill Sans MT" w:eastAsia="SimSun" w:hAnsi="Gill Sans MT" w:cs="Times New Roman"/>
          <w:kern w:val="28"/>
        </w:rPr>
        <w:t>Expert de justice auprès du T</w:t>
      </w:r>
      <w:r w:rsidR="00A14B1C">
        <w:rPr>
          <w:rFonts w:ascii="Gill Sans MT" w:eastAsia="SimSun" w:hAnsi="Gill Sans MT" w:cs="Times New Roman"/>
          <w:kern w:val="28"/>
        </w:rPr>
        <w:t xml:space="preserve">GI </w:t>
      </w:r>
      <w:r w:rsidRPr="00E34A66">
        <w:rPr>
          <w:rFonts w:ascii="Gill Sans MT" w:eastAsia="SimSun" w:hAnsi="Gill Sans MT" w:cs="Times New Roman"/>
          <w:kern w:val="28"/>
        </w:rPr>
        <w:t>de Nîmes depuis Février 2016</w:t>
      </w:r>
      <w:r>
        <w:rPr>
          <w:rFonts w:ascii="Gill Sans MT" w:eastAsia="SimSun" w:hAnsi="Gill Sans MT" w:cs="Times New Roman"/>
          <w:kern w:val="28"/>
        </w:rPr>
        <w:t>.</w:t>
      </w:r>
    </w:p>
    <w:p w:rsidR="00F40A6F" w:rsidRPr="00DE1BA2" w:rsidRDefault="00F40A6F" w:rsidP="00F40A6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4E196E" w:rsidRPr="004E196E" w:rsidRDefault="004E196E" w:rsidP="00F40A6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4E196E" w:rsidRPr="004E196E" w:rsidRDefault="004E196E" w:rsidP="004E196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4E196E" w:rsidRDefault="004E196E" w:rsidP="004E196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875C04" w:rsidRDefault="00875C04" w:rsidP="004E196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8E342D" w:rsidRDefault="008E342D" w:rsidP="008E342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p w:rsidR="008E342D" w:rsidRPr="004E196E" w:rsidRDefault="008E342D" w:rsidP="0002477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SimSun" w:hAnsi="Gill Sans MT" w:cs="Times New Roman"/>
          <w:kern w:val="28"/>
        </w:rPr>
      </w:pPr>
    </w:p>
    <w:sectPr w:rsidR="008E342D" w:rsidRPr="004E196E" w:rsidSect="0009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3F9"/>
    <w:multiLevelType w:val="hybridMultilevel"/>
    <w:tmpl w:val="1430ED74"/>
    <w:lvl w:ilvl="0" w:tplc="8D3251B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579567B"/>
    <w:multiLevelType w:val="hybridMultilevel"/>
    <w:tmpl w:val="5D24A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4DD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87777"/>
    <w:multiLevelType w:val="hybridMultilevel"/>
    <w:tmpl w:val="AA52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7B"/>
    <w:rsid w:val="0002477E"/>
    <w:rsid w:val="00093273"/>
    <w:rsid w:val="00185827"/>
    <w:rsid w:val="002003AE"/>
    <w:rsid w:val="002571A3"/>
    <w:rsid w:val="002809AF"/>
    <w:rsid w:val="00374F4A"/>
    <w:rsid w:val="003849DC"/>
    <w:rsid w:val="003E4458"/>
    <w:rsid w:val="00457EC4"/>
    <w:rsid w:val="004E196E"/>
    <w:rsid w:val="005204BA"/>
    <w:rsid w:val="00556EC5"/>
    <w:rsid w:val="0058587B"/>
    <w:rsid w:val="006C07A3"/>
    <w:rsid w:val="006F409A"/>
    <w:rsid w:val="007078D5"/>
    <w:rsid w:val="007D7C35"/>
    <w:rsid w:val="008247B1"/>
    <w:rsid w:val="00875C04"/>
    <w:rsid w:val="008E342D"/>
    <w:rsid w:val="0091626B"/>
    <w:rsid w:val="00922811"/>
    <w:rsid w:val="009E79B6"/>
    <w:rsid w:val="00A14B1C"/>
    <w:rsid w:val="00AD15DF"/>
    <w:rsid w:val="00B205EA"/>
    <w:rsid w:val="00C2102C"/>
    <w:rsid w:val="00CA4343"/>
    <w:rsid w:val="00CA4B8B"/>
    <w:rsid w:val="00CD5798"/>
    <w:rsid w:val="00D66A1D"/>
    <w:rsid w:val="00DE1BA2"/>
    <w:rsid w:val="00E34A66"/>
    <w:rsid w:val="00F40A6F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gende"/>
    <w:basedOn w:val="Normal"/>
    <w:link w:val="ParagraphedelisteCar"/>
    <w:uiPriority w:val="34"/>
    <w:qFormat/>
    <w:rsid w:val="006C07A3"/>
    <w:pPr>
      <w:spacing w:after="0" w:line="288" w:lineRule="auto"/>
      <w:ind w:left="720"/>
      <w:contextualSpacing/>
      <w:jc w:val="both"/>
    </w:pPr>
    <w:rPr>
      <w:rFonts w:ascii="Gill Sans MT" w:eastAsiaTheme="minorHAnsi" w:hAnsi="Gill Sans MT"/>
      <w:lang w:eastAsia="en-US"/>
    </w:rPr>
  </w:style>
  <w:style w:type="character" w:customStyle="1" w:styleId="ParagraphedelisteCar">
    <w:name w:val="Paragraphe de liste Car"/>
    <w:aliases w:val="Legende Car"/>
    <w:basedOn w:val="Policepardfaut"/>
    <w:link w:val="Paragraphedeliste"/>
    <w:uiPriority w:val="34"/>
    <w:rsid w:val="006C07A3"/>
    <w:rPr>
      <w:rFonts w:ascii="Gill Sans MT" w:eastAsiaTheme="minorHAnsi" w:hAnsi="Gill Sans MT"/>
      <w:lang w:eastAsia="en-US"/>
    </w:rPr>
  </w:style>
  <w:style w:type="paragraph" w:customStyle="1" w:styleId="Fondasol-textestandard">
    <w:name w:val="Fondasol - texte standard"/>
    <w:link w:val="Fondasol-textestandardCar"/>
    <w:autoRedefine/>
    <w:rsid w:val="006C07A3"/>
    <w:pPr>
      <w:spacing w:after="0" w:line="360" w:lineRule="auto"/>
      <w:ind w:left="709"/>
      <w:jc w:val="both"/>
    </w:pPr>
    <w:rPr>
      <w:rFonts w:ascii="Gill Sans MT" w:eastAsia="SimSun" w:hAnsi="Gill Sans MT" w:cs="Times New Roman"/>
      <w:kern w:val="28"/>
    </w:rPr>
  </w:style>
  <w:style w:type="character" w:customStyle="1" w:styleId="Fondasol-textestandardCar">
    <w:name w:val="Fondasol - texte standard Car"/>
    <w:basedOn w:val="Policepardfaut"/>
    <w:link w:val="Fondasol-textestandard"/>
    <w:rsid w:val="006C07A3"/>
    <w:rPr>
      <w:rFonts w:ascii="Gill Sans MT" w:eastAsia="SimSun" w:hAnsi="Gill Sans MT" w:cs="Times New Roman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gende"/>
    <w:basedOn w:val="Normal"/>
    <w:link w:val="ParagraphedelisteCar"/>
    <w:uiPriority w:val="34"/>
    <w:qFormat/>
    <w:rsid w:val="006C07A3"/>
    <w:pPr>
      <w:spacing w:after="0" w:line="288" w:lineRule="auto"/>
      <w:ind w:left="720"/>
      <w:contextualSpacing/>
      <w:jc w:val="both"/>
    </w:pPr>
    <w:rPr>
      <w:rFonts w:ascii="Gill Sans MT" w:eastAsiaTheme="minorHAnsi" w:hAnsi="Gill Sans MT"/>
      <w:lang w:eastAsia="en-US"/>
    </w:rPr>
  </w:style>
  <w:style w:type="character" w:customStyle="1" w:styleId="ParagraphedelisteCar">
    <w:name w:val="Paragraphe de liste Car"/>
    <w:aliases w:val="Legende Car"/>
    <w:basedOn w:val="Policepardfaut"/>
    <w:link w:val="Paragraphedeliste"/>
    <w:uiPriority w:val="34"/>
    <w:rsid w:val="006C07A3"/>
    <w:rPr>
      <w:rFonts w:ascii="Gill Sans MT" w:eastAsiaTheme="minorHAnsi" w:hAnsi="Gill Sans MT"/>
      <w:lang w:eastAsia="en-US"/>
    </w:rPr>
  </w:style>
  <w:style w:type="paragraph" w:customStyle="1" w:styleId="Fondasol-textestandard">
    <w:name w:val="Fondasol - texte standard"/>
    <w:link w:val="Fondasol-textestandardCar"/>
    <w:autoRedefine/>
    <w:rsid w:val="006C07A3"/>
    <w:pPr>
      <w:spacing w:after="0" w:line="360" w:lineRule="auto"/>
      <w:ind w:left="709"/>
      <w:jc w:val="both"/>
    </w:pPr>
    <w:rPr>
      <w:rFonts w:ascii="Gill Sans MT" w:eastAsia="SimSun" w:hAnsi="Gill Sans MT" w:cs="Times New Roman"/>
      <w:kern w:val="28"/>
    </w:rPr>
  </w:style>
  <w:style w:type="character" w:customStyle="1" w:styleId="Fondasol-textestandardCar">
    <w:name w:val="Fondasol - texte standard Car"/>
    <w:basedOn w:val="Policepardfaut"/>
    <w:link w:val="Fondasol-textestandard"/>
    <w:rsid w:val="006C07A3"/>
    <w:rPr>
      <w:rFonts w:ascii="Gill Sans MT" w:eastAsia="SimSun" w:hAnsi="Gill Sans MT" w:cs="Times New Roman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0ahUKEwjjx8-I2_7UAhXLthQKHRSSAFcQjRwIBw&amp;url=https://fr.linkedin.com/in/catherine-jacquard-32b28934&amp;psig=AFQjCNGQclwNklp8Scqe888P15raZwPBrA&amp;ust=1499775966648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FONDASOL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s.garcia</dc:creator>
  <cp:lastModifiedBy>jacquard</cp:lastModifiedBy>
  <cp:revision>4</cp:revision>
  <dcterms:created xsi:type="dcterms:W3CDTF">2017-07-10T13:09:00Z</dcterms:created>
  <dcterms:modified xsi:type="dcterms:W3CDTF">2017-07-10T13:09:00Z</dcterms:modified>
</cp:coreProperties>
</file>